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71B6" w14:textId="2762B8CE" w:rsidR="00793CFC" w:rsidRPr="00412C06" w:rsidRDefault="00793CFC" w:rsidP="00793CF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FF0000"/>
        </w:rPr>
      </w:pPr>
      <w:r w:rsidRPr="00412C06">
        <w:rPr>
          <w:rFonts w:asciiTheme="minorHAnsi" w:hAnsiTheme="minorHAnsi" w:cstheme="minorHAnsi"/>
          <w:b/>
        </w:rPr>
        <w:t>Medienmitteilung</w:t>
      </w:r>
      <w:r w:rsidRPr="00412C06">
        <w:rPr>
          <w:rFonts w:asciiTheme="minorHAnsi" w:hAnsiTheme="minorHAnsi" w:cstheme="minorHAnsi"/>
        </w:rPr>
        <w:t xml:space="preserve"> – </w:t>
      </w:r>
      <w:r w:rsidR="00DE6301">
        <w:rPr>
          <w:rFonts w:asciiTheme="minorHAnsi" w:hAnsiTheme="minorHAnsi" w:cstheme="minorHAnsi"/>
        </w:rPr>
        <w:t>23</w:t>
      </w:r>
      <w:r w:rsidR="00F668D3">
        <w:rPr>
          <w:rFonts w:asciiTheme="minorHAnsi" w:hAnsiTheme="minorHAnsi" w:cstheme="minorHAnsi"/>
        </w:rPr>
        <w:t xml:space="preserve"> Juni</w:t>
      </w:r>
      <w:r w:rsidR="008D0DFC">
        <w:rPr>
          <w:rFonts w:asciiTheme="minorHAnsi" w:hAnsiTheme="minorHAnsi" w:cstheme="minorHAnsi"/>
        </w:rPr>
        <w:t xml:space="preserve"> 2020</w:t>
      </w:r>
      <w:r w:rsidRPr="00412C06">
        <w:rPr>
          <w:rFonts w:asciiTheme="minorHAnsi" w:hAnsiTheme="minorHAnsi" w:cstheme="minorHAnsi"/>
          <w:sz w:val="20"/>
        </w:rPr>
        <w:t xml:space="preserve"> –</w:t>
      </w:r>
      <w:r w:rsidR="00AD50F8">
        <w:rPr>
          <w:rFonts w:asciiTheme="minorHAnsi" w:hAnsiTheme="minorHAnsi" w:cstheme="minorHAnsi"/>
          <w:sz w:val="20"/>
        </w:rPr>
        <w:t xml:space="preserve"> </w:t>
      </w:r>
      <w:r w:rsidR="00DE6301">
        <w:rPr>
          <w:rFonts w:asciiTheme="minorHAnsi" w:hAnsiTheme="minorHAnsi" w:cstheme="minorHAnsi"/>
          <w:sz w:val="20"/>
        </w:rPr>
        <w:t>2973</w:t>
      </w:r>
      <w:r w:rsidR="003444F2">
        <w:rPr>
          <w:rFonts w:asciiTheme="minorHAnsi" w:hAnsiTheme="minorHAnsi" w:cstheme="minorHAnsi"/>
          <w:sz w:val="20"/>
        </w:rPr>
        <w:t xml:space="preserve"> </w:t>
      </w:r>
      <w:r w:rsidRPr="00412C06">
        <w:rPr>
          <w:rFonts w:asciiTheme="minorHAnsi" w:hAnsiTheme="minorHAnsi" w:cstheme="minorHAnsi"/>
          <w:sz w:val="20"/>
        </w:rPr>
        <w:t xml:space="preserve">Zeichen </w:t>
      </w:r>
    </w:p>
    <w:p w14:paraId="7E08EE6E" w14:textId="20A0053A" w:rsidR="00E278CB" w:rsidRPr="008E3F8D" w:rsidRDefault="00CE0E4C" w:rsidP="00E278CB">
      <w:pPr>
        <w:rPr>
          <w:rFonts w:asciiTheme="minorHAnsi" w:hAnsiTheme="minorHAnsi" w:cstheme="minorHAnsi"/>
          <w:sz w:val="13"/>
          <w:szCs w:val="13"/>
        </w:rPr>
      </w:pPr>
      <w:r w:rsidRPr="008E3F8D">
        <w:rPr>
          <w:rFonts w:asciiTheme="minorHAnsi" w:hAnsiTheme="minorHAnsi" w:cstheme="minorHAnsi"/>
          <w:sz w:val="13"/>
          <w:szCs w:val="13"/>
        </w:rPr>
        <w:t xml:space="preserve">                </w:t>
      </w:r>
    </w:p>
    <w:p w14:paraId="1C53275A" w14:textId="31E63E00" w:rsidR="00F95634" w:rsidRDefault="00CE1E6F" w:rsidP="003A25B4">
      <w:pPr>
        <w:spacing w:line="260" w:lineRule="exact"/>
        <w:ind w:right="2258"/>
        <w:rPr>
          <w:rFonts w:eastAsia="SimSun" w:cs="Arial"/>
          <w:bCs/>
          <w:sz w:val="20"/>
          <w:lang w:val="de-DE"/>
        </w:rPr>
      </w:pPr>
      <w:r>
        <w:rPr>
          <w:rFonts w:eastAsia="SimSun" w:cs="Arial"/>
          <w:bCs/>
          <w:sz w:val="20"/>
          <w:lang w:val="de-DE"/>
        </w:rPr>
        <w:t xml:space="preserve">Schweizerischer Fischerei-Verband </w:t>
      </w:r>
    </w:p>
    <w:p w14:paraId="41149965" w14:textId="77777777" w:rsidR="00074F6F" w:rsidRDefault="00074F6F" w:rsidP="00F95634">
      <w:pPr>
        <w:rPr>
          <w:rFonts w:eastAsia="SimSun" w:cs="Arial"/>
          <w:b/>
          <w:sz w:val="28"/>
          <w:szCs w:val="18"/>
        </w:rPr>
      </w:pPr>
    </w:p>
    <w:p w14:paraId="1E9B08CF" w14:textId="32A780B9" w:rsidR="00F668D3" w:rsidRPr="00F95634" w:rsidRDefault="003202C1" w:rsidP="00F95634">
      <w:pPr>
        <w:rPr>
          <w:rFonts w:eastAsia="SimSun" w:cs="Arial"/>
          <w:b/>
          <w:sz w:val="28"/>
          <w:szCs w:val="18"/>
        </w:rPr>
      </w:pPr>
      <w:bookmarkStart w:id="0" w:name="_Hlk32393623"/>
      <w:r>
        <w:rPr>
          <w:rFonts w:eastAsia="SimSun" w:cs="Arial"/>
          <w:b/>
          <w:sz w:val="28"/>
          <w:szCs w:val="18"/>
        </w:rPr>
        <w:t xml:space="preserve">Ausrottung </w:t>
      </w:r>
      <w:r w:rsidR="00F668D3">
        <w:rPr>
          <w:rFonts w:eastAsia="SimSun" w:cs="Arial"/>
          <w:b/>
          <w:sz w:val="28"/>
          <w:szCs w:val="18"/>
        </w:rPr>
        <w:t>der Äsche im</w:t>
      </w:r>
      <w:r w:rsidR="00F276A5">
        <w:rPr>
          <w:rFonts w:eastAsia="SimSun" w:cs="Arial"/>
          <w:b/>
          <w:sz w:val="28"/>
          <w:szCs w:val="18"/>
        </w:rPr>
        <w:t xml:space="preserve"> Rhein sofort stoppen!</w:t>
      </w:r>
    </w:p>
    <w:bookmarkEnd w:id="0"/>
    <w:p w14:paraId="03C72CC4" w14:textId="77777777" w:rsidR="00F95634" w:rsidRPr="00F95634" w:rsidRDefault="00F95634" w:rsidP="00074F6F">
      <w:pPr>
        <w:tabs>
          <w:tab w:val="left" w:pos="6804"/>
        </w:tabs>
        <w:spacing w:line="280" w:lineRule="exact"/>
        <w:ind w:right="2900"/>
        <w:rPr>
          <w:rFonts w:eastAsia="SimSun" w:cs="Arial"/>
          <w:b/>
          <w:sz w:val="18"/>
          <w:szCs w:val="18"/>
        </w:rPr>
      </w:pPr>
    </w:p>
    <w:p w14:paraId="26730A3D" w14:textId="2C8BE0CC" w:rsidR="00F668D3" w:rsidRDefault="00F668D3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/>
          <w:bCs/>
          <w:sz w:val="20"/>
        </w:rPr>
      </w:pPr>
      <w:r>
        <w:rPr>
          <w:rFonts w:eastAsia="SimSun" w:cs="Arial"/>
          <w:b/>
          <w:bCs/>
          <w:sz w:val="20"/>
        </w:rPr>
        <w:t xml:space="preserve">Ohne </w:t>
      </w:r>
      <w:r w:rsidR="00B441F8">
        <w:rPr>
          <w:rFonts w:eastAsia="SimSun" w:cs="Arial"/>
          <w:b/>
          <w:bCs/>
          <w:sz w:val="20"/>
        </w:rPr>
        <w:t xml:space="preserve">Massnahmen zur Regulierung der Kormorane </w:t>
      </w:r>
      <w:r w:rsidR="003C3E95">
        <w:rPr>
          <w:rFonts w:eastAsia="SimSun" w:cs="Arial"/>
          <w:b/>
          <w:bCs/>
          <w:sz w:val="20"/>
        </w:rPr>
        <w:t xml:space="preserve">ist der Erhalt </w:t>
      </w:r>
      <w:r w:rsidR="00B441F8">
        <w:rPr>
          <w:rFonts w:eastAsia="SimSun" w:cs="Arial"/>
          <w:b/>
          <w:bCs/>
          <w:sz w:val="20"/>
        </w:rPr>
        <w:t xml:space="preserve">der geschützten Fischart </w:t>
      </w:r>
      <w:r>
        <w:rPr>
          <w:rFonts w:eastAsia="SimSun" w:cs="Arial"/>
          <w:b/>
          <w:bCs/>
          <w:sz w:val="20"/>
        </w:rPr>
        <w:t xml:space="preserve">Äsche </w:t>
      </w:r>
      <w:r w:rsidR="003C3E95">
        <w:rPr>
          <w:rFonts w:eastAsia="SimSun" w:cs="Arial"/>
          <w:b/>
          <w:bCs/>
          <w:sz w:val="20"/>
        </w:rPr>
        <w:t xml:space="preserve">unmöglich. </w:t>
      </w:r>
      <w:r>
        <w:rPr>
          <w:rFonts w:eastAsia="SimSun" w:cs="Arial"/>
          <w:b/>
          <w:bCs/>
          <w:sz w:val="20"/>
        </w:rPr>
        <w:t xml:space="preserve"> Der Schweizerische</w:t>
      </w:r>
      <w:r w:rsidR="00B441F8">
        <w:rPr>
          <w:rFonts w:eastAsia="SimSun" w:cs="Arial"/>
          <w:b/>
          <w:bCs/>
          <w:sz w:val="20"/>
        </w:rPr>
        <w:t xml:space="preserve"> </w:t>
      </w:r>
      <w:r>
        <w:rPr>
          <w:rFonts w:eastAsia="SimSun" w:cs="Arial"/>
          <w:b/>
          <w:bCs/>
          <w:sz w:val="20"/>
        </w:rPr>
        <w:t xml:space="preserve">Fischerei-Verband </w:t>
      </w:r>
      <w:r w:rsidR="00F276A5">
        <w:rPr>
          <w:rFonts w:eastAsia="SimSun" w:cs="Arial"/>
          <w:b/>
          <w:bCs/>
          <w:sz w:val="20"/>
        </w:rPr>
        <w:t>SFV kritisiert</w:t>
      </w:r>
      <w:r w:rsidR="00E2490E">
        <w:rPr>
          <w:rFonts w:eastAsia="SimSun" w:cs="Arial"/>
          <w:b/>
          <w:bCs/>
          <w:sz w:val="20"/>
        </w:rPr>
        <w:t xml:space="preserve"> ein</w:t>
      </w:r>
      <w:r w:rsidR="00F276A5">
        <w:rPr>
          <w:rFonts w:eastAsia="SimSun" w:cs="Arial"/>
          <w:b/>
          <w:bCs/>
          <w:sz w:val="20"/>
        </w:rPr>
        <w:t xml:space="preserve"> </w:t>
      </w:r>
      <w:r w:rsidR="00E2490E">
        <w:rPr>
          <w:rFonts w:eastAsia="SimSun" w:cs="Arial"/>
          <w:b/>
          <w:bCs/>
          <w:sz w:val="20"/>
        </w:rPr>
        <w:t>Urteil</w:t>
      </w:r>
      <w:r w:rsidR="00F276A5">
        <w:rPr>
          <w:rFonts w:eastAsia="SimSun" w:cs="Arial"/>
          <w:b/>
          <w:bCs/>
          <w:sz w:val="20"/>
        </w:rPr>
        <w:t xml:space="preserve"> </w:t>
      </w:r>
      <w:r w:rsidR="00E2490E">
        <w:rPr>
          <w:rFonts w:eastAsia="SimSun" w:cs="Arial"/>
          <w:b/>
          <w:bCs/>
          <w:sz w:val="20"/>
        </w:rPr>
        <w:t>des</w:t>
      </w:r>
      <w:r w:rsidR="00232211">
        <w:rPr>
          <w:rFonts w:eastAsia="SimSun" w:cs="Arial"/>
          <w:b/>
          <w:bCs/>
          <w:sz w:val="20"/>
        </w:rPr>
        <w:t xml:space="preserve"> Thurgauer </w:t>
      </w:r>
      <w:r w:rsidR="00F276A5">
        <w:rPr>
          <w:rFonts w:eastAsia="SimSun" w:cs="Arial"/>
          <w:b/>
          <w:bCs/>
          <w:sz w:val="20"/>
        </w:rPr>
        <w:t>Verwaltungsgericht</w:t>
      </w:r>
      <w:r w:rsidR="00E2490E">
        <w:rPr>
          <w:rFonts w:eastAsia="SimSun" w:cs="Arial"/>
          <w:b/>
          <w:bCs/>
          <w:sz w:val="20"/>
        </w:rPr>
        <w:t>s:</w:t>
      </w:r>
      <w:r w:rsidR="00F276A5">
        <w:rPr>
          <w:rFonts w:eastAsia="SimSun" w:cs="Arial"/>
          <w:b/>
          <w:bCs/>
          <w:sz w:val="20"/>
        </w:rPr>
        <w:t xml:space="preserve"> </w:t>
      </w:r>
      <w:r>
        <w:rPr>
          <w:rFonts w:eastAsia="SimSun" w:cs="Arial"/>
          <w:b/>
          <w:bCs/>
          <w:sz w:val="20"/>
        </w:rPr>
        <w:t xml:space="preserve">Der </w:t>
      </w:r>
      <w:r w:rsidR="00B441F8">
        <w:rPr>
          <w:rFonts w:eastAsia="SimSun" w:cs="Arial"/>
          <w:b/>
          <w:bCs/>
          <w:sz w:val="20"/>
        </w:rPr>
        <w:t xml:space="preserve">Schutz des </w:t>
      </w:r>
      <w:r w:rsidR="00F276A5">
        <w:rPr>
          <w:rFonts w:eastAsia="SimSun" w:cs="Arial"/>
          <w:b/>
          <w:bCs/>
          <w:sz w:val="20"/>
        </w:rPr>
        <w:t>Kormoran</w:t>
      </w:r>
      <w:r w:rsidR="00B441F8">
        <w:rPr>
          <w:rFonts w:eastAsia="SimSun" w:cs="Arial"/>
          <w:b/>
          <w:bCs/>
          <w:sz w:val="20"/>
        </w:rPr>
        <w:t>s</w:t>
      </w:r>
      <w:r w:rsidR="00F276A5">
        <w:rPr>
          <w:rFonts w:eastAsia="SimSun" w:cs="Arial"/>
          <w:b/>
          <w:bCs/>
          <w:sz w:val="20"/>
        </w:rPr>
        <w:t xml:space="preserve"> wird über die </w:t>
      </w:r>
      <w:r>
        <w:rPr>
          <w:rFonts w:eastAsia="SimSun" w:cs="Arial"/>
          <w:b/>
          <w:bCs/>
          <w:sz w:val="20"/>
        </w:rPr>
        <w:t xml:space="preserve">vom Aussterben bedrohte Äsche gestellt. </w:t>
      </w:r>
      <w:r w:rsidR="003C3E95">
        <w:rPr>
          <w:rFonts w:eastAsia="SimSun" w:cs="Arial"/>
          <w:b/>
          <w:bCs/>
          <w:sz w:val="20"/>
        </w:rPr>
        <w:t>Sämtliche Massnahmen zum Schutz kälteliebender Fischarten, sind damit sinnlos.</w:t>
      </w:r>
    </w:p>
    <w:p w14:paraId="0D47B33D" w14:textId="77777777" w:rsidR="00F668D3" w:rsidRDefault="00F668D3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/>
          <w:bCs/>
          <w:sz w:val="20"/>
        </w:rPr>
      </w:pPr>
    </w:p>
    <w:p w14:paraId="243FACD6" w14:textId="6FA8EA6F" w:rsidR="0099200C" w:rsidRDefault="00A36E08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z w:val="20"/>
          <w:lang w:val="de-DE"/>
        </w:rPr>
      </w:pPr>
      <w:r>
        <w:rPr>
          <w:rFonts w:eastAsia="SimSun" w:cs="Arial"/>
          <w:bCs/>
          <w:sz w:val="20"/>
          <w:lang w:val="de-DE"/>
        </w:rPr>
        <w:t>Der Hochrhein zwischen Untersee und Rheinfall (Kantone Thurgau</w:t>
      </w:r>
      <w:r w:rsidR="00F276A5">
        <w:rPr>
          <w:rFonts w:eastAsia="SimSun" w:cs="Arial"/>
          <w:bCs/>
          <w:sz w:val="20"/>
          <w:lang w:val="de-DE"/>
        </w:rPr>
        <w:t xml:space="preserve">, </w:t>
      </w:r>
      <w:r>
        <w:rPr>
          <w:rFonts w:eastAsia="SimSun" w:cs="Arial"/>
          <w:bCs/>
          <w:sz w:val="20"/>
          <w:lang w:val="de-DE"/>
        </w:rPr>
        <w:t xml:space="preserve">Schaffhausen) </w:t>
      </w:r>
      <w:r w:rsidR="0099200C">
        <w:rPr>
          <w:rFonts w:eastAsia="SimSun" w:cs="Arial"/>
          <w:bCs/>
          <w:sz w:val="20"/>
          <w:lang w:val="de-DE"/>
        </w:rPr>
        <w:t xml:space="preserve">ist </w:t>
      </w:r>
      <w:r w:rsidR="00E2490E">
        <w:rPr>
          <w:rFonts w:eastAsia="SimSun" w:cs="Arial"/>
          <w:bCs/>
          <w:sz w:val="20"/>
          <w:lang w:val="de-DE"/>
        </w:rPr>
        <w:t xml:space="preserve">eine der </w:t>
      </w:r>
      <w:r w:rsidR="0099200C">
        <w:rPr>
          <w:rFonts w:eastAsia="SimSun" w:cs="Arial"/>
          <w:bCs/>
          <w:sz w:val="20"/>
          <w:lang w:val="de-DE"/>
        </w:rPr>
        <w:t>bedeutendste</w:t>
      </w:r>
      <w:r w:rsidR="00E2490E">
        <w:rPr>
          <w:rFonts w:eastAsia="SimSun" w:cs="Arial"/>
          <w:bCs/>
          <w:sz w:val="20"/>
          <w:lang w:val="de-DE"/>
        </w:rPr>
        <w:t>n</w:t>
      </w:r>
      <w:r w:rsidR="0099200C">
        <w:rPr>
          <w:rFonts w:eastAsia="SimSun" w:cs="Arial"/>
          <w:bCs/>
          <w:sz w:val="20"/>
          <w:lang w:val="de-DE"/>
        </w:rPr>
        <w:t xml:space="preserve"> Flussstrecke</w:t>
      </w:r>
      <w:r w:rsidR="00E2490E">
        <w:rPr>
          <w:rFonts w:eastAsia="SimSun" w:cs="Arial"/>
          <w:bCs/>
          <w:sz w:val="20"/>
          <w:lang w:val="de-DE"/>
        </w:rPr>
        <w:t>n</w:t>
      </w:r>
      <w:r w:rsidR="0099200C">
        <w:rPr>
          <w:rFonts w:eastAsia="SimSun" w:cs="Arial"/>
          <w:bCs/>
          <w:sz w:val="20"/>
          <w:lang w:val="de-DE"/>
        </w:rPr>
        <w:t xml:space="preserve"> für Äschen</w:t>
      </w:r>
      <w:r w:rsidR="003202C1">
        <w:rPr>
          <w:rFonts w:eastAsia="SimSun" w:cs="Arial"/>
          <w:bCs/>
          <w:sz w:val="20"/>
          <w:lang w:val="de-DE"/>
        </w:rPr>
        <w:t>,</w:t>
      </w:r>
      <w:r w:rsidR="0099200C">
        <w:rPr>
          <w:rFonts w:eastAsia="SimSun" w:cs="Arial"/>
          <w:bCs/>
          <w:sz w:val="20"/>
          <w:lang w:val="de-DE"/>
        </w:rPr>
        <w:t xml:space="preserve"> nicht nur in der Schweiz, sondern in Europa. </w:t>
      </w:r>
      <w:r w:rsidR="00EE7027">
        <w:rPr>
          <w:rFonts w:eastAsia="SimSun" w:cs="Arial"/>
          <w:bCs/>
          <w:sz w:val="20"/>
          <w:lang w:val="de-DE"/>
        </w:rPr>
        <w:t xml:space="preserve">Der Bestand ist von nationaler Bedeutung. </w:t>
      </w:r>
      <w:r w:rsidR="0099200C">
        <w:rPr>
          <w:rFonts w:eastAsia="SimSun" w:cs="Arial"/>
          <w:bCs/>
          <w:sz w:val="20"/>
          <w:lang w:val="de-DE"/>
        </w:rPr>
        <w:t xml:space="preserve">Der </w:t>
      </w:r>
      <w:r w:rsidR="003202C1">
        <w:rPr>
          <w:rFonts w:eastAsia="SimSun" w:cs="Arial"/>
          <w:bCs/>
          <w:sz w:val="20"/>
          <w:lang w:val="de-DE"/>
        </w:rPr>
        <w:t xml:space="preserve">Fischbestand </w:t>
      </w:r>
      <w:r w:rsidR="0099200C">
        <w:rPr>
          <w:rFonts w:eastAsia="SimSun" w:cs="Arial"/>
          <w:bCs/>
          <w:sz w:val="20"/>
          <w:lang w:val="de-DE"/>
        </w:rPr>
        <w:t>ist aber seit langem gefährdet.</w:t>
      </w:r>
      <w:r w:rsidR="00EE7027">
        <w:rPr>
          <w:rFonts w:eastAsia="SimSun" w:cs="Arial"/>
          <w:bCs/>
          <w:sz w:val="20"/>
          <w:lang w:val="de-DE"/>
        </w:rPr>
        <w:t xml:space="preserve"> Zuerst waren es </w:t>
      </w:r>
      <w:proofErr w:type="gramStart"/>
      <w:r w:rsidR="00EE7027">
        <w:rPr>
          <w:rFonts w:eastAsia="SimSun" w:cs="Arial"/>
          <w:bCs/>
          <w:sz w:val="20"/>
          <w:lang w:val="de-DE"/>
        </w:rPr>
        <w:t>die Kormoran</w:t>
      </w:r>
      <w:proofErr w:type="gramEnd"/>
      <w:r w:rsidR="00EE7027">
        <w:rPr>
          <w:rFonts w:eastAsia="SimSun" w:cs="Arial"/>
          <w:bCs/>
          <w:sz w:val="20"/>
          <w:lang w:val="de-DE"/>
        </w:rPr>
        <w:t>, dann kamen die Hitzesommer.</w:t>
      </w:r>
      <w:r w:rsidR="0099200C">
        <w:rPr>
          <w:rFonts w:eastAsia="SimSun" w:cs="Arial"/>
          <w:bCs/>
          <w:sz w:val="20"/>
          <w:lang w:val="de-DE"/>
        </w:rPr>
        <w:t xml:space="preserve">  Nach dem noch schlimmeren Hitzesommer 2018 </w:t>
      </w:r>
      <w:r w:rsidR="00AA0616">
        <w:rPr>
          <w:rFonts w:eastAsia="SimSun" w:cs="Arial"/>
          <w:bCs/>
          <w:sz w:val="20"/>
          <w:lang w:val="de-DE"/>
        </w:rPr>
        <w:t xml:space="preserve">wurde der Status der Äsche vom Bundesamt für Umwelt von „gefährdet“ auf </w:t>
      </w:r>
      <w:r w:rsidR="0099200C">
        <w:rPr>
          <w:rFonts w:eastAsia="SimSun" w:cs="Arial"/>
          <w:bCs/>
          <w:sz w:val="20"/>
          <w:lang w:val="de-DE"/>
        </w:rPr>
        <w:t>„</w:t>
      </w:r>
      <w:r w:rsidR="00AA0616">
        <w:rPr>
          <w:rFonts w:eastAsia="SimSun" w:cs="Arial"/>
          <w:bCs/>
          <w:sz w:val="20"/>
          <w:lang w:val="de-DE"/>
        </w:rPr>
        <w:t>stark</w:t>
      </w:r>
      <w:r w:rsidR="0099200C">
        <w:rPr>
          <w:rFonts w:eastAsia="SimSun" w:cs="Arial"/>
          <w:bCs/>
          <w:sz w:val="20"/>
          <w:lang w:val="de-DE"/>
        </w:rPr>
        <w:t xml:space="preserve"> gefährdet“</w:t>
      </w:r>
      <w:r w:rsidR="00AA0616">
        <w:rPr>
          <w:rFonts w:eastAsia="SimSun" w:cs="Arial"/>
          <w:bCs/>
          <w:sz w:val="20"/>
          <w:lang w:val="de-DE"/>
        </w:rPr>
        <w:t xml:space="preserve"> hochgestuft</w:t>
      </w:r>
      <w:r w:rsidR="0099200C">
        <w:rPr>
          <w:rFonts w:eastAsia="SimSun" w:cs="Arial"/>
          <w:bCs/>
          <w:sz w:val="20"/>
          <w:lang w:val="de-DE"/>
        </w:rPr>
        <w:t xml:space="preserve">. </w:t>
      </w:r>
    </w:p>
    <w:p w14:paraId="6CEF833C" w14:textId="77777777" w:rsidR="0099200C" w:rsidRDefault="0099200C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z w:val="20"/>
          <w:lang w:val="de-DE"/>
        </w:rPr>
      </w:pPr>
    </w:p>
    <w:p w14:paraId="30344A8E" w14:textId="4AA41229" w:rsidR="00263BAD" w:rsidRPr="00CE457A" w:rsidRDefault="00263BAD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/>
          <w:bCs/>
          <w:sz w:val="20"/>
          <w:lang w:val="de-DE"/>
        </w:rPr>
      </w:pPr>
      <w:r w:rsidRPr="00CE457A">
        <w:rPr>
          <w:rFonts w:eastAsia="SimSun" w:cs="Arial"/>
          <w:b/>
          <w:bCs/>
          <w:sz w:val="20"/>
          <w:lang w:val="de-DE"/>
        </w:rPr>
        <w:t xml:space="preserve">Kormorane fressen und fressen </w:t>
      </w:r>
    </w:p>
    <w:p w14:paraId="044A797D" w14:textId="46CF33F3" w:rsidR="00CE457A" w:rsidRDefault="00263BAD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z w:val="20"/>
          <w:lang w:val="de-DE"/>
        </w:rPr>
      </w:pPr>
      <w:r>
        <w:rPr>
          <w:rFonts w:eastAsia="SimSun" w:cs="Arial"/>
          <w:bCs/>
          <w:sz w:val="20"/>
          <w:lang w:val="de-DE"/>
        </w:rPr>
        <w:t xml:space="preserve">Die Fischerinnen und Fischer </w:t>
      </w:r>
      <w:r w:rsidR="00B441F8">
        <w:rPr>
          <w:rFonts w:eastAsia="SimSun" w:cs="Arial"/>
          <w:bCs/>
          <w:sz w:val="20"/>
          <w:lang w:val="de-DE"/>
        </w:rPr>
        <w:t xml:space="preserve">in der Schweiz </w:t>
      </w:r>
      <w:r>
        <w:rPr>
          <w:rFonts w:eastAsia="SimSun" w:cs="Arial"/>
          <w:bCs/>
          <w:sz w:val="20"/>
          <w:lang w:val="de-DE"/>
        </w:rPr>
        <w:t xml:space="preserve">verzichten seit Jahren </w:t>
      </w:r>
      <w:r w:rsidR="00B441F8">
        <w:rPr>
          <w:rFonts w:eastAsia="SimSun" w:cs="Arial"/>
          <w:bCs/>
          <w:sz w:val="20"/>
          <w:lang w:val="de-DE"/>
        </w:rPr>
        <w:t xml:space="preserve">vielerorts </w:t>
      </w:r>
      <w:r>
        <w:rPr>
          <w:rFonts w:eastAsia="SimSun" w:cs="Arial"/>
          <w:bCs/>
          <w:sz w:val="20"/>
          <w:lang w:val="de-DE"/>
        </w:rPr>
        <w:t xml:space="preserve">auf das Angeln von </w:t>
      </w:r>
      <w:r w:rsidR="00CE457A">
        <w:rPr>
          <w:rFonts w:eastAsia="SimSun" w:cs="Arial"/>
          <w:bCs/>
          <w:sz w:val="20"/>
          <w:lang w:val="de-DE"/>
        </w:rPr>
        <w:t>Äschen</w:t>
      </w:r>
      <w:r>
        <w:rPr>
          <w:rFonts w:eastAsia="SimSun" w:cs="Arial"/>
          <w:bCs/>
          <w:sz w:val="20"/>
          <w:lang w:val="de-DE"/>
        </w:rPr>
        <w:t xml:space="preserve">; in einigen Kantonen ist die Befischung der Äsche sogar behördlich verboten. Das nützt aber nichts, wenn </w:t>
      </w:r>
      <w:r w:rsidR="00CE457A">
        <w:rPr>
          <w:rFonts w:eastAsia="SimSun" w:cs="Arial"/>
          <w:bCs/>
          <w:sz w:val="20"/>
          <w:lang w:val="de-DE"/>
        </w:rPr>
        <w:t>der Kormoran</w:t>
      </w:r>
      <w:r>
        <w:rPr>
          <w:rFonts w:eastAsia="SimSun" w:cs="Arial"/>
          <w:bCs/>
          <w:sz w:val="20"/>
          <w:lang w:val="de-DE"/>
        </w:rPr>
        <w:t xml:space="preserve"> weiterhin freie</w:t>
      </w:r>
      <w:r w:rsidR="00E2490E">
        <w:rPr>
          <w:rFonts w:eastAsia="SimSun" w:cs="Arial"/>
          <w:bCs/>
          <w:sz w:val="20"/>
          <w:lang w:val="de-DE"/>
        </w:rPr>
        <w:t>n</w:t>
      </w:r>
      <w:r>
        <w:rPr>
          <w:rFonts w:eastAsia="SimSun" w:cs="Arial"/>
          <w:bCs/>
          <w:sz w:val="20"/>
          <w:lang w:val="de-DE"/>
        </w:rPr>
        <w:t xml:space="preserve"> </w:t>
      </w:r>
      <w:r w:rsidR="00E2490E">
        <w:rPr>
          <w:rFonts w:eastAsia="SimSun" w:cs="Arial"/>
          <w:bCs/>
          <w:sz w:val="20"/>
          <w:lang w:val="de-DE"/>
        </w:rPr>
        <w:t>Flug</w:t>
      </w:r>
      <w:r w:rsidR="00B441F8">
        <w:rPr>
          <w:rFonts w:eastAsia="SimSun" w:cs="Arial"/>
          <w:bCs/>
          <w:sz w:val="20"/>
          <w:lang w:val="de-DE"/>
        </w:rPr>
        <w:t xml:space="preserve"> </w:t>
      </w:r>
      <w:r>
        <w:rPr>
          <w:rFonts w:eastAsia="SimSun" w:cs="Arial"/>
          <w:bCs/>
          <w:sz w:val="20"/>
          <w:lang w:val="de-DE"/>
        </w:rPr>
        <w:t>hat</w:t>
      </w:r>
      <w:r w:rsidR="00232211">
        <w:rPr>
          <w:rFonts w:eastAsia="SimSun" w:cs="Arial"/>
          <w:bCs/>
          <w:sz w:val="20"/>
          <w:lang w:val="de-DE"/>
        </w:rPr>
        <w:t>.</w:t>
      </w:r>
      <w:r w:rsidR="00E2490E">
        <w:rPr>
          <w:rFonts w:eastAsia="SimSun" w:cs="Arial"/>
          <w:bCs/>
          <w:sz w:val="20"/>
          <w:lang w:val="de-DE"/>
        </w:rPr>
        <w:t xml:space="preserve"> </w:t>
      </w:r>
      <w:proofErr w:type="gramStart"/>
      <w:r w:rsidR="00232211">
        <w:rPr>
          <w:rFonts w:eastAsia="SimSun" w:cs="Arial"/>
          <w:bCs/>
          <w:sz w:val="20"/>
          <w:lang w:val="de-DE"/>
        </w:rPr>
        <w:t>W</w:t>
      </w:r>
      <w:r>
        <w:rPr>
          <w:rFonts w:eastAsia="SimSun" w:cs="Arial"/>
          <w:bCs/>
          <w:sz w:val="20"/>
          <w:lang w:val="de-DE"/>
        </w:rPr>
        <w:t>ill</w:t>
      </w:r>
      <w:proofErr w:type="gramEnd"/>
      <w:r>
        <w:rPr>
          <w:rFonts w:eastAsia="SimSun" w:cs="Arial"/>
          <w:bCs/>
          <w:sz w:val="20"/>
          <w:lang w:val="de-DE"/>
        </w:rPr>
        <w:t xml:space="preserve"> </w:t>
      </w:r>
      <w:proofErr w:type="spellStart"/>
      <w:r>
        <w:rPr>
          <w:rFonts w:eastAsia="SimSun" w:cs="Arial"/>
          <w:bCs/>
          <w:sz w:val="20"/>
          <w:lang w:val="de-DE"/>
        </w:rPr>
        <w:t>heissen</w:t>
      </w:r>
      <w:proofErr w:type="spellEnd"/>
      <w:r>
        <w:rPr>
          <w:rFonts w:eastAsia="SimSun" w:cs="Arial"/>
          <w:bCs/>
          <w:sz w:val="20"/>
          <w:lang w:val="de-DE"/>
        </w:rPr>
        <w:t xml:space="preserve">: Der Bestand an Kormoranen </w:t>
      </w:r>
      <w:r w:rsidR="00CE457A">
        <w:rPr>
          <w:rFonts w:eastAsia="SimSun" w:cs="Arial"/>
          <w:bCs/>
          <w:sz w:val="20"/>
          <w:lang w:val="de-DE"/>
        </w:rPr>
        <w:t xml:space="preserve">steigt und steigt und </w:t>
      </w:r>
      <w:r w:rsidR="00B441F8">
        <w:rPr>
          <w:rFonts w:eastAsia="SimSun" w:cs="Arial"/>
          <w:bCs/>
          <w:sz w:val="20"/>
          <w:lang w:val="de-DE"/>
        </w:rPr>
        <w:t xml:space="preserve">sie </w:t>
      </w:r>
      <w:r w:rsidR="00CE457A">
        <w:rPr>
          <w:rFonts w:eastAsia="SimSun" w:cs="Arial"/>
          <w:bCs/>
          <w:sz w:val="20"/>
          <w:lang w:val="de-DE"/>
        </w:rPr>
        <w:t xml:space="preserve">fressen und fressen… unsere Flüsse leer. </w:t>
      </w:r>
      <w:r w:rsidR="00AA0616">
        <w:rPr>
          <w:rFonts w:eastAsia="SimSun" w:cs="Arial"/>
          <w:bCs/>
          <w:sz w:val="20"/>
          <w:lang w:val="de-DE"/>
        </w:rPr>
        <w:t>Die Äsche ist besonders im Winter eine einfache Beute</w:t>
      </w:r>
      <w:r w:rsidR="00287703">
        <w:rPr>
          <w:rFonts w:eastAsia="SimSun" w:cs="Arial"/>
          <w:bCs/>
          <w:sz w:val="20"/>
          <w:lang w:val="de-DE"/>
        </w:rPr>
        <w:t>.</w:t>
      </w:r>
      <w:r w:rsidR="00E332A1">
        <w:rPr>
          <w:rFonts w:eastAsia="SimSun" w:cs="Arial"/>
          <w:bCs/>
          <w:sz w:val="20"/>
          <w:lang w:val="de-DE"/>
        </w:rPr>
        <w:t xml:space="preserve"> </w:t>
      </w:r>
      <w:r w:rsidR="00287703">
        <w:rPr>
          <w:rFonts w:eastAsia="SimSun" w:cs="Arial"/>
          <w:bCs/>
          <w:sz w:val="20"/>
          <w:lang w:val="de-DE"/>
        </w:rPr>
        <w:t>J</w:t>
      </w:r>
      <w:r w:rsidR="00E332A1">
        <w:rPr>
          <w:rFonts w:eastAsia="SimSun" w:cs="Arial"/>
          <w:bCs/>
          <w:sz w:val="20"/>
          <w:lang w:val="de-DE"/>
        </w:rPr>
        <w:t xml:space="preserve">eder </w:t>
      </w:r>
      <w:r w:rsidR="00E2490E">
        <w:rPr>
          <w:rFonts w:eastAsia="SimSun" w:cs="Arial"/>
          <w:bCs/>
          <w:sz w:val="20"/>
          <w:lang w:val="de-DE"/>
        </w:rPr>
        <w:t xml:space="preserve">Kormoran </w:t>
      </w:r>
      <w:r w:rsidR="00E332A1">
        <w:rPr>
          <w:rFonts w:eastAsia="SimSun" w:cs="Arial"/>
          <w:bCs/>
          <w:sz w:val="20"/>
          <w:lang w:val="de-DE"/>
        </w:rPr>
        <w:t>frisst r</w:t>
      </w:r>
      <w:r w:rsidR="00B441F8">
        <w:rPr>
          <w:rFonts w:eastAsia="SimSun" w:cs="Arial"/>
          <w:bCs/>
          <w:sz w:val="20"/>
          <w:lang w:val="de-DE"/>
        </w:rPr>
        <w:t xml:space="preserve">und </w:t>
      </w:r>
      <w:r w:rsidR="00E332A1">
        <w:rPr>
          <w:rFonts w:eastAsia="SimSun" w:cs="Arial"/>
          <w:bCs/>
          <w:sz w:val="20"/>
          <w:lang w:val="de-DE"/>
        </w:rPr>
        <w:t>5</w:t>
      </w:r>
      <w:r w:rsidR="00AA0616">
        <w:rPr>
          <w:rFonts w:eastAsia="SimSun" w:cs="Arial"/>
          <w:bCs/>
          <w:sz w:val="20"/>
          <w:lang w:val="de-DE"/>
        </w:rPr>
        <w:t>0</w:t>
      </w:r>
      <w:r w:rsidR="00E332A1">
        <w:rPr>
          <w:rFonts w:eastAsia="SimSun" w:cs="Arial"/>
          <w:bCs/>
          <w:sz w:val="20"/>
          <w:lang w:val="de-DE"/>
        </w:rPr>
        <w:t>0g pro Tag</w:t>
      </w:r>
      <w:r w:rsidR="00E2490E">
        <w:rPr>
          <w:rFonts w:eastAsia="SimSun" w:cs="Arial"/>
          <w:bCs/>
          <w:sz w:val="20"/>
          <w:lang w:val="de-DE"/>
        </w:rPr>
        <w:t>, und wir haben tausende von ihnen</w:t>
      </w:r>
      <w:r w:rsidR="00E332A1">
        <w:rPr>
          <w:rFonts w:eastAsia="SimSun" w:cs="Arial"/>
          <w:bCs/>
          <w:sz w:val="20"/>
          <w:lang w:val="de-DE"/>
        </w:rPr>
        <w:t>.</w:t>
      </w:r>
    </w:p>
    <w:p w14:paraId="48668D2E" w14:textId="0B78E3A4" w:rsidR="00EA0E51" w:rsidRDefault="00EE7027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z w:val="20"/>
          <w:lang w:val="de-DE"/>
        </w:rPr>
      </w:pPr>
      <w:r>
        <w:rPr>
          <w:rFonts w:eastAsia="SimSun" w:cs="Arial"/>
          <w:bCs/>
          <w:sz w:val="20"/>
          <w:lang w:val="de-DE"/>
        </w:rPr>
        <w:t xml:space="preserve">Die effektivste </w:t>
      </w:r>
      <w:proofErr w:type="spellStart"/>
      <w:r>
        <w:rPr>
          <w:rFonts w:eastAsia="SimSun" w:cs="Arial"/>
          <w:bCs/>
          <w:sz w:val="20"/>
          <w:lang w:val="de-DE"/>
        </w:rPr>
        <w:t>Massnahme</w:t>
      </w:r>
      <w:proofErr w:type="spellEnd"/>
      <w:r>
        <w:rPr>
          <w:rFonts w:eastAsia="SimSun" w:cs="Arial"/>
          <w:bCs/>
          <w:sz w:val="20"/>
          <w:lang w:val="de-DE"/>
        </w:rPr>
        <w:t xml:space="preserve">, nämlich eine effektive </w:t>
      </w:r>
      <w:proofErr w:type="spellStart"/>
      <w:r>
        <w:rPr>
          <w:rFonts w:eastAsia="SimSun" w:cs="Arial"/>
          <w:bCs/>
          <w:sz w:val="20"/>
          <w:lang w:val="de-DE"/>
        </w:rPr>
        <w:t>Bestandesregulierung</w:t>
      </w:r>
      <w:proofErr w:type="spellEnd"/>
      <w:r>
        <w:rPr>
          <w:rFonts w:eastAsia="SimSun" w:cs="Arial"/>
          <w:bCs/>
          <w:sz w:val="20"/>
          <w:lang w:val="de-DE"/>
        </w:rPr>
        <w:t xml:space="preserve"> wird von den Vogelschützern seit Jahrzehnten blockiert. </w:t>
      </w:r>
      <w:r w:rsidR="00263BAD">
        <w:rPr>
          <w:rFonts w:eastAsia="SimSun" w:cs="Arial"/>
          <w:bCs/>
          <w:sz w:val="20"/>
          <w:lang w:val="de-DE"/>
        </w:rPr>
        <w:t xml:space="preserve">Eine der wichtigsten </w:t>
      </w:r>
      <w:proofErr w:type="spellStart"/>
      <w:r w:rsidR="00232211">
        <w:rPr>
          <w:rFonts w:eastAsia="SimSun" w:cs="Arial"/>
          <w:bCs/>
          <w:sz w:val="20"/>
          <w:lang w:val="de-DE"/>
        </w:rPr>
        <w:t>Schutzmassnahmen</w:t>
      </w:r>
      <w:proofErr w:type="spellEnd"/>
      <w:r w:rsidR="00232211">
        <w:rPr>
          <w:rFonts w:eastAsia="SimSun" w:cs="Arial"/>
          <w:bCs/>
          <w:sz w:val="20"/>
          <w:lang w:val="de-DE"/>
        </w:rPr>
        <w:t xml:space="preserve"> für die Äsche </w:t>
      </w:r>
      <w:r w:rsidR="00263BAD">
        <w:rPr>
          <w:rFonts w:eastAsia="SimSun" w:cs="Arial"/>
          <w:bCs/>
          <w:sz w:val="20"/>
          <w:lang w:val="de-DE"/>
        </w:rPr>
        <w:t xml:space="preserve">ist </w:t>
      </w:r>
      <w:r>
        <w:rPr>
          <w:rFonts w:eastAsia="SimSun" w:cs="Arial"/>
          <w:bCs/>
          <w:sz w:val="20"/>
          <w:lang w:val="de-DE"/>
        </w:rPr>
        <w:t xml:space="preserve">damit </w:t>
      </w:r>
      <w:r w:rsidR="00E332A1">
        <w:rPr>
          <w:rFonts w:eastAsia="SimSun" w:cs="Arial"/>
          <w:bCs/>
          <w:sz w:val="20"/>
          <w:lang w:val="de-DE"/>
        </w:rPr>
        <w:t xml:space="preserve">die </w:t>
      </w:r>
      <w:r w:rsidR="00AA0616">
        <w:rPr>
          <w:rFonts w:eastAsia="SimSun" w:cs="Arial"/>
          <w:bCs/>
          <w:sz w:val="20"/>
          <w:lang w:val="de-DE"/>
        </w:rPr>
        <w:t xml:space="preserve">Vergrämung der Kormoran </w:t>
      </w:r>
      <w:proofErr w:type="gramStart"/>
      <w:r w:rsidR="00AA0616">
        <w:rPr>
          <w:rFonts w:eastAsia="SimSun" w:cs="Arial"/>
          <w:bCs/>
          <w:sz w:val="20"/>
          <w:lang w:val="de-DE"/>
        </w:rPr>
        <w:t>ins sensiblen Gebieten</w:t>
      </w:r>
      <w:proofErr w:type="gramEnd"/>
      <w:r w:rsidR="00AA0616">
        <w:rPr>
          <w:rFonts w:eastAsia="SimSun" w:cs="Arial"/>
          <w:bCs/>
          <w:sz w:val="20"/>
          <w:lang w:val="de-DE"/>
        </w:rPr>
        <w:t xml:space="preserve"> </w:t>
      </w:r>
      <w:r w:rsidR="00E332A1">
        <w:rPr>
          <w:rFonts w:eastAsia="SimSun" w:cs="Arial"/>
          <w:bCs/>
          <w:sz w:val="20"/>
          <w:lang w:val="de-DE"/>
        </w:rPr>
        <w:t xml:space="preserve">durch gezielte </w:t>
      </w:r>
      <w:r w:rsidR="00AA0616">
        <w:rPr>
          <w:rFonts w:eastAsia="SimSun" w:cs="Arial"/>
          <w:bCs/>
          <w:sz w:val="20"/>
          <w:lang w:val="de-DE"/>
        </w:rPr>
        <w:t>Kormoran-Einzela</w:t>
      </w:r>
      <w:r w:rsidR="00263BAD">
        <w:rPr>
          <w:rFonts w:eastAsia="SimSun" w:cs="Arial"/>
          <w:bCs/>
          <w:sz w:val="20"/>
          <w:lang w:val="de-DE"/>
        </w:rPr>
        <w:t>bsch</w:t>
      </w:r>
      <w:r w:rsidR="00AA0616">
        <w:rPr>
          <w:rFonts w:eastAsia="SimSun" w:cs="Arial"/>
          <w:bCs/>
          <w:sz w:val="20"/>
          <w:lang w:val="de-DE"/>
        </w:rPr>
        <w:t>ü</w:t>
      </w:r>
      <w:r w:rsidR="00263BAD">
        <w:rPr>
          <w:rFonts w:eastAsia="SimSun" w:cs="Arial"/>
          <w:bCs/>
          <w:sz w:val="20"/>
          <w:lang w:val="de-DE"/>
        </w:rPr>
        <w:t>ss</w:t>
      </w:r>
      <w:r w:rsidR="00AA0616">
        <w:rPr>
          <w:rFonts w:eastAsia="SimSun" w:cs="Arial"/>
          <w:bCs/>
          <w:sz w:val="20"/>
          <w:lang w:val="de-DE"/>
        </w:rPr>
        <w:t>e</w:t>
      </w:r>
      <w:r w:rsidR="00263BAD">
        <w:rPr>
          <w:rFonts w:eastAsia="SimSun" w:cs="Arial"/>
          <w:bCs/>
          <w:sz w:val="20"/>
          <w:lang w:val="de-DE"/>
        </w:rPr>
        <w:t>. Das sahen auch die F</w:t>
      </w:r>
      <w:r w:rsidR="00E332A1">
        <w:rPr>
          <w:rFonts w:eastAsia="SimSun" w:cs="Arial"/>
          <w:bCs/>
          <w:sz w:val="20"/>
          <w:lang w:val="de-DE"/>
        </w:rPr>
        <w:t>ischereif</w:t>
      </w:r>
      <w:r w:rsidR="00263BAD">
        <w:rPr>
          <w:rFonts w:eastAsia="SimSun" w:cs="Arial"/>
          <w:bCs/>
          <w:sz w:val="20"/>
          <w:lang w:val="de-DE"/>
        </w:rPr>
        <w:t xml:space="preserve">achleute der Kantone Thurgau und Schaffhausen so. </w:t>
      </w:r>
      <w:r w:rsidR="00232211">
        <w:rPr>
          <w:rFonts w:eastAsia="SimSun" w:cs="Arial"/>
          <w:bCs/>
          <w:sz w:val="20"/>
          <w:lang w:val="de-DE"/>
        </w:rPr>
        <w:t>Anders</w:t>
      </w:r>
      <w:r w:rsidR="00287703">
        <w:rPr>
          <w:rFonts w:eastAsia="SimSun" w:cs="Arial"/>
          <w:bCs/>
          <w:sz w:val="20"/>
          <w:lang w:val="de-DE"/>
        </w:rPr>
        <w:t xml:space="preserve"> </w:t>
      </w:r>
      <w:proofErr w:type="spellStart"/>
      <w:r w:rsidR="00263BAD">
        <w:rPr>
          <w:rFonts w:eastAsia="SimSun" w:cs="Arial"/>
          <w:bCs/>
          <w:sz w:val="20"/>
          <w:lang w:val="de-DE"/>
        </w:rPr>
        <w:t>Birdlife</w:t>
      </w:r>
      <w:proofErr w:type="spellEnd"/>
      <w:r w:rsidR="00287703">
        <w:rPr>
          <w:rFonts w:eastAsia="SimSun" w:cs="Arial"/>
          <w:bCs/>
          <w:sz w:val="20"/>
          <w:lang w:val="de-DE"/>
        </w:rPr>
        <w:t>, sie</w:t>
      </w:r>
      <w:r w:rsidR="00263BAD">
        <w:rPr>
          <w:rFonts w:eastAsia="SimSun" w:cs="Arial"/>
          <w:bCs/>
          <w:sz w:val="20"/>
          <w:lang w:val="de-DE"/>
        </w:rPr>
        <w:t xml:space="preserve"> </w:t>
      </w:r>
      <w:r w:rsidR="00E332A1">
        <w:rPr>
          <w:rFonts w:eastAsia="SimSun" w:cs="Arial"/>
          <w:bCs/>
          <w:sz w:val="20"/>
          <w:lang w:val="de-DE"/>
        </w:rPr>
        <w:t>legte</w:t>
      </w:r>
      <w:r w:rsidR="00287703">
        <w:rPr>
          <w:rFonts w:eastAsia="SimSun" w:cs="Arial"/>
          <w:bCs/>
          <w:sz w:val="20"/>
          <w:lang w:val="de-DE"/>
        </w:rPr>
        <w:t>n</w:t>
      </w:r>
      <w:r w:rsidR="00E332A1">
        <w:rPr>
          <w:rFonts w:eastAsia="SimSun" w:cs="Arial"/>
          <w:bCs/>
          <w:sz w:val="20"/>
          <w:lang w:val="de-DE"/>
        </w:rPr>
        <w:t xml:space="preserve"> </w:t>
      </w:r>
      <w:r w:rsidR="00263BAD">
        <w:rPr>
          <w:rFonts w:eastAsia="SimSun" w:cs="Arial"/>
          <w:bCs/>
          <w:sz w:val="20"/>
          <w:lang w:val="de-DE"/>
        </w:rPr>
        <w:t xml:space="preserve">gegen die erteilte Abschussbewilligung Beschwerde ein. Diese wurde </w:t>
      </w:r>
      <w:r w:rsidR="00232211">
        <w:rPr>
          <w:rFonts w:eastAsia="SimSun" w:cs="Arial"/>
          <w:bCs/>
          <w:sz w:val="20"/>
          <w:lang w:val="de-DE"/>
        </w:rPr>
        <w:t xml:space="preserve">nun </w:t>
      </w:r>
      <w:r w:rsidR="00263BAD">
        <w:rPr>
          <w:rFonts w:eastAsia="SimSun" w:cs="Arial"/>
          <w:bCs/>
          <w:sz w:val="20"/>
          <w:lang w:val="de-DE"/>
        </w:rPr>
        <w:t xml:space="preserve">im Fall Thurgau von Verwaltungsgericht </w:t>
      </w:r>
      <w:proofErr w:type="spellStart"/>
      <w:r w:rsidR="003202C1">
        <w:rPr>
          <w:rFonts w:eastAsia="SimSun" w:cs="Arial"/>
          <w:bCs/>
          <w:sz w:val="20"/>
          <w:lang w:val="de-DE"/>
        </w:rPr>
        <w:t>gutgeheissen</w:t>
      </w:r>
      <w:proofErr w:type="spellEnd"/>
      <w:r w:rsidR="00263BAD">
        <w:rPr>
          <w:rFonts w:eastAsia="SimSun" w:cs="Arial"/>
          <w:bCs/>
          <w:sz w:val="20"/>
          <w:lang w:val="de-DE"/>
        </w:rPr>
        <w:t xml:space="preserve">. </w:t>
      </w:r>
      <w:r w:rsidR="00232211">
        <w:rPr>
          <w:rFonts w:eastAsia="SimSun" w:cs="Arial"/>
          <w:bCs/>
          <w:sz w:val="20"/>
          <w:lang w:val="de-DE"/>
        </w:rPr>
        <w:br/>
      </w:r>
      <w:r w:rsidR="00263BAD">
        <w:rPr>
          <w:rFonts w:eastAsia="SimSun" w:cs="Arial"/>
          <w:bCs/>
          <w:sz w:val="20"/>
          <w:lang w:val="de-DE"/>
        </w:rPr>
        <w:t xml:space="preserve">Der Schweizerische Fischerei-Verband ist über diese seltsame Interessenabwägung </w:t>
      </w:r>
      <w:r w:rsidR="00CE457A">
        <w:rPr>
          <w:rFonts w:eastAsia="SimSun" w:cs="Arial"/>
          <w:bCs/>
          <w:sz w:val="20"/>
          <w:lang w:val="de-DE"/>
        </w:rPr>
        <w:t>entsetzt</w:t>
      </w:r>
      <w:r w:rsidR="00263BAD">
        <w:rPr>
          <w:rFonts w:eastAsia="SimSun" w:cs="Arial"/>
          <w:bCs/>
          <w:sz w:val="20"/>
          <w:lang w:val="de-DE"/>
        </w:rPr>
        <w:t xml:space="preserve">: </w:t>
      </w:r>
      <w:r w:rsidR="00EA0E51">
        <w:rPr>
          <w:rFonts w:eastAsia="SimSun" w:cs="Arial"/>
          <w:bCs/>
          <w:sz w:val="20"/>
          <w:lang w:val="de-DE"/>
        </w:rPr>
        <w:t>„</w:t>
      </w:r>
      <w:r w:rsidR="00EA0E51" w:rsidRPr="00EA0E51">
        <w:rPr>
          <w:rFonts w:eastAsia="SimSun" w:cs="Arial"/>
          <w:bCs/>
          <w:sz w:val="20"/>
          <w:lang w:val="de-DE"/>
        </w:rPr>
        <w:t xml:space="preserve">Wir können nicht akzeptieren, dass ein </w:t>
      </w:r>
      <w:r w:rsidR="00EA0E51">
        <w:rPr>
          <w:rFonts w:eastAsia="SimSun" w:cs="Arial"/>
          <w:bCs/>
          <w:sz w:val="20"/>
          <w:lang w:val="de-DE"/>
        </w:rPr>
        <w:t>ungeschützter, in Massen vorkom</w:t>
      </w:r>
      <w:r w:rsidR="00EA0E51" w:rsidRPr="00EA0E51">
        <w:rPr>
          <w:rFonts w:eastAsia="SimSun" w:cs="Arial"/>
          <w:bCs/>
          <w:sz w:val="20"/>
          <w:lang w:val="de-DE"/>
        </w:rPr>
        <w:t>mender</w:t>
      </w:r>
      <w:r w:rsidR="00EA0E51">
        <w:rPr>
          <w:rFonts w:eastAsia="SimSun" w:cs="Arial"/>
          <w:bCs/>
          <w:sz w:val="20"/>
          <w:lang w:val="de-DE"/>
        </w:rPr>
        <w:t xml:space="preserve"> Vogel </w:t>
      </w:r>
      <w:proofErr w:type="gramStart"/>
      <w:r w:rsidR="00CE457A">
        <w:rPr>
          <w:rFonts w:eastAsia="SimSun" w:cs="Arial"/>
          <w:bCs/>
          <w:sz w:val="20"/>
          <w:lang w:val="de-DE"/>
        </w:rPr>
        <w:t>über eine</w:t>
      </w:r>
      <w:r w:rsidR="00EA0E51">
        <w:rPr>
          <w:rFonts w:eastAsia="SimSun" w:cs="Arial"/>
          <w:bCs/>
          <w:sz w:val="20"/>
          <w:lang w:val="de-DE"/>
        </w:rPr>
        <w:t xml:space="preserve"> geschütz</w:t>
      </w:r>
      <w:r w:rsidR="00EA0E51" w:rsidRPr="00EA0E51">
        <w:rPr>
          <w:rFonts w:eastAsia="SimSun" w:cs="Arial"/>
          <w:bCs/>
          <w:sz w:val="20"/>
          <w:lang w:val="de-DE"/>
        </w:rPr>
        <w:t>ten Fischart</w:t>
      </w:r>
      <w:proofErr w:type="gramEnd"/>
      <w:r w:rsidR="00EA0E51" w:rsidRPr="00EA0E51">
        <w:rPr>
          <w:rFonts w:eastAsia="SimSun" w:cs="Arial"/>
          <w:bCs/>
          <w:sz w:val="20"/>
          <w:lang w:val="de-DE"/>
        </w:rPr>
        <w:t xml:space="preserve"> </w:t>
      </w:r>
      <w:r w:rsidR="00CE457A">
        <w:rPr>
          <w:rFonts w:eastAsia="SimSun" w:cs="Arial"/>
          <w:bCs/>
          <w:sz w:val="20"/>
          <w:lang w:val="de-DE"/>
        </w:rPr>
        <w:t xml:space="preserve">gesetzt wird“, </w:t>
      </w:r>
      <w:r w:rsidR="00EA0E51">
        <w:rPr>
          <w:rFonts w:eastAsia="SimSun" w:cs="Arial"/>
          <w:bCs/>
          <w:sz w:val="20"/>
          <w:lang w:val="de-DE"/>
        </w:rPr>
        <w:t xml:space="preserve">betont Philipp Sicher, Geschäftsführer des Schweizerischen Fischerei-Verbandes. </w:t>
      </w:r>
    </w:p>
    <w:p w14:paraId="22C63AE3" w14:textId="77777777" w:rsidR="00EA0E51" w:rsidRDefault="00EA0E51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z w:val="20"/>
          <w:lang w:val="de-DE"/>
        </w:rPr>
      </w:pPr>
    </w:p>
    <w:p w14:paraId="77B519C9" w14:textId="77777777" w:rsidR="00EA0E51" w:rsidRPr="00CE457A" w:rsidRDefault="00EA0E51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/>
          <w:bCs/>
          <w:sz w:val="20"/>
          <w:lang w:val="de-DE"/>
        </w:rPr>
      </w:pPr>
      <w:r w:rsidRPr="00CE457A">
        <w:rPr>
          <w:rFonts w:eastAsia="SimSun" w:cs="Arial"/>
          <w:b/>
          <w:bCs/>
          <w:sz w:val="20"/>
          <w:lang w:val="de-DE"/>
        </w:rPr>
        <w:t xml:space="preserve">Rechtliche und politische </w:t>
      </w:r>
      <w:proofErr w:type="spellStart"/>
      <w:r w:rsidRPr="00CE457A">
        <w:rPr>
          <w:rFonts w:eastAsia="SimSun" w:cs="Arial"/>
          <w:b/>
          <w:bCs/>
          <w:sz w:val="20"/>
          <w:lang w:val="de-DE"/>
        </w:rPr>
        <w:t>Massnahmen</w:t>
      </w:r>
      <w:proofErr w:type="spellEnd"/>
      <w:r w:rsidRPr="00CE457A">
        <w:rPr>
          <w:rFonts w:eastAsia="SimSun" w:cs="Arial"/>
          <w:b/>
          <w:bCs/>
          <w:sz w:val="20"/>
          <w:lang w:val="de-DE"/>
        </w:rPr>
        <w:t xml:space="preserve"> </w:t>
      </w:r>
    </w:p>
    <w:p w14:paraId="5234591D" w14:textId="08C36704" w:rsidR="00F66093" w:rsidRPr="008E3F8D" w:rsidRDefault="00EA0E51" w:rsidP="00DE6301">
      <w:pPr>
        <w:tabs>
          <w:tab w:val="left" w:pos="6804"/>
        </w:tabs>
        <w:spacing w:line="280" w:lineRule="exact"/>
        <w:ind w:right="2049"/>
        <w:rPr>
          <w:rFonts w:eastAsia="SimSun" w:cs="Arial"/>
          <w:bCs/>
          <w:strike/>
          <w:sz w:val="20"/>
          <w:lang w:val="de-DE"/>
        </w:rPr>
      </w:pPr>
      <w:r>
        <w:rPr>
          <w:rFonts w:eastAsia="SimSun" w:cs="Arial"/>
          <w:bCs/>
          <w:sz w:val="20"/>
          <w:lang w:val="de-DE"/>
        </w:rPr>
        <w:t xml:space="preserve">Bei der Äsche im </w:t>
      </w:r>
      <w:r w:rsidR="00EE7027">
        <w:rPr>
          <w:rFonts w:eastAsia="SimSun" w:cs="Arial"/>
          <w:bCs/>
          <w:sz w:val="20"/>
          <w:lang w:val="de-DE"/>
        </w:rPr>
        <w:t xml:space="preserve">Rhein </w:t>
      </w:r>
      <w:r>
        <w:rPr>
          <w:rFonts w:eastAsia="SimSun" w:cs="Arial"/>
          <w:bCs/>
          <w:sz w:val="20"/>
          <w:lang w:val="de-DE"/>
        </w:rPr>
        <w:t>geht es um „</w:t>
      </w:r>
      <w:proofErr w:type="spellStart"/>
      <w:r>
        <w:rPr>
          <w:rFonts w:eastAsia="SimSun" w:cs="Arial"/>
          <w:bCs/>
          <w:sz w:val="20"/>
          <w:lang w:val="de-DE"/>
        </w:rPr>
        <w:t>to</w:t>
      </w:r>
      <w:proofErr w:type="spellEnd"/>
      <w:r>
        <w:rPr>
          <w:rFonts w:eastAsia="SimSun" w:cs="Arial"/>
          <w:bCs/>
          <w:sz w:val="20"/>
          <w:lang w:val="de-DE"/>
        </w:rPr>
        <w:t xml:space="preserve"> </w:t>
      </w:r>
      <w:proofErr w:type="spellStart"/>
      <w:r>
        <w:rPr>
          <w:rFonts w:eastAsia="SimSun" w:cs="Arial"/>
          <w:bCs/>
          <w:sz w:val="20"/>
          <w:lang w:val="de-DE"/>
        </w:rPr>
        <w:t>be</w:t>
      </w:r>
      <w:proofErr w:type="spellEnd"/>
      <w:r>
        <w:rPr>
          <w:rFonts w:eastAsia="SimSun" w:cs="Arial"/>
          <w:bCs/>
          <w:sz w:val="20"/>
          <w:lang w:val="de-DE"/>
        </w:rPr>
        <w:t xml:space="preserve"> </w:t>
      </w:r>
      <w:proofErr w:type="spellStart"/>
      <w:r>
        <w:rPr>
          <w:rFonts w:eastAsia="SimSun" w:cs="Arial"/>
          <w:bCs/>
          <w:sz w:val="20"/>
          <w:lang w:val="de-DE"/>
        </w:rPr>
        <w:t>or</w:t>
      </w:r>
      <w:proofErr w:type="spellEnd"/>
      <w:r>
        <w:rPr>
          <w:rFonts w:eastAsia="SimSun" w:cs="Arial"/>
          <w:bCs/>
          <w:sz w:val="20"/>
          <w:lang w:val="de-DE"/>
        </w:rPr>
        <w:t xml:space="preserve"> not </w:t>
      </w:r>
      <w:proofErr w:type="spellStart"/>
      <w:proofErr w:type="gramStart"/>
      <w:r>
        <w:rPr>
          <w:rFonts w:eastAsia="SimSun" w:cs="Arial"/>
          <w:bCs/>
          <w:sz w:val="20"/>
          <w:lang w:val="de-DE"/>
        </w:rPr>
        <w:t>to</w:t>
      </w:r>
      <w:proofErr w:type="spellEnd"/>
      <w:r>
        <w:rPr>
          <w:rFonts w:eastAsia="SimSun" w:cs="Arial"/>
          <w:bCs/>
          <w:sz w:val="20"/>
          <w:lang w:val="de-DE"/>
        </w:rPr>
        <w:t xml:space="preserve"> </w:t>
      </w:r>
      <w:proofErr w:type="spellStart"/>
      <w:r>
        <w:rPr>
          <w:rFonts w:eastAsia="SimSun" w:cs="Arial"/>
          <w:bCs/>
          <w:sz w:val="20"/>
          <w:lang w:val="de-DE"/>
        </w:rPr>
        <w:t>be</w:t>
      </w:r>
      <w:proofErr w:type="spellEnd"/>
      <w:proofErr w:type="gramEnd"/>
      <w:r>
        <w:rPr>
          <w:rFonts w:eastAsia="SimSun" w:cs="Arial"/>
          <w:bCs/>
          <w:sz w:val="20"/>
          <w:lang w:val="de-DE"/>
        </w:rPr>
        <w:t xml:space="preserve">“. </w:t>
      </w:r>
      <w:r w:rsidR="003202C1">
        <w:rPr>
          <w:rFonts w:eastAsia="SimSun" w:cs="Arial"/>
          <w:bCs/>
          <w:sz w:val="20"/>
          <w:lang w:val="de-DE"/>
        </w:rPr>
        <w:t>D</w:t>
      </w:r>
      <w:r>
        <w:rPr>
          <w:rFonts w:eastAsia="SimSun" w:cs="Arial"/>
          <w:bCs/>
          <w:sz w:val="20"/>
          <w:lang w:val="de-DE"/>
        </w:rPr>
        <w:t xml:space="preserve">er Schweizerische Fischerei-Verband </w:t>
      </w:r>
      <w:r w:rsidR="003202C1">
        <w:rPr>
          <w:rFonts w:eastAsia="SimSun" w:cs="Arial"/>
          <w:bCs/>
          <w:sz w:val="20"/>
          <w:lang w:val="de-DE"/>
        </w:rPr>
        <w:t xml:space="preserve">wird </w:t>
      </w:r>
      <w:r>
        <w:rPr>
          <w:rFonts w:eastAsia="SimSun" w:cs="Arial"/>
          <w:bCs/>
          <w:sz w:val="20"/>
          <w:lang w:val="de-DE"/>
        </w:rPr>
        <w:t xml:space="preserve">alle rechtlichen und politischen Möglichkeiten </w:t>
      </w:r>
      <w:r w:rsidR="00CE457A">
        <w:rPr>
          <w:rFonts w:eastAsia="SimSun" w:cs="Arial"/>
          <w:bCs/>
          <w:sz w:val="20"/>
          <w:lang w:val="de-DE"/>
        </w:rPr>
        <w:t xml:space="preserve">gegen diesen Entscheid </w:t>
      </w:r>
      <w:r>
        <w:rPr>
          <w:rFonts w:eastAsia="SimSun" w:cs="Arial"/>
          <w:bCs/>
          <w:sz w:val="20"/>
          <w:lang w:val="de-DE"/>
        </w:rPr>
        <w:t xml:space="preserve">abklären und ausschöpfen. </w:t>
      </w:r>
      <w:r w:rsidR="003202C1">
        <w:rPr>
          <w:rFonts w:eastAsia="SimSun" w:cs="Arial"/>
          <w:bCs/>
          <w:sz w:val="20"/>
          <w:lang w:val="de-DE"/>
        </w:rPr>
        <w:t>Das beginnt mit der Forderung</w:t>
      </w:r>
      <w:r w:rsidR="003C3E95">
        <w:rPr>
          <w:rFonts w:eastAsia="SimSun" w:cs="Arial"/>
          <w:bCs/>
          <w:sz w:val="20"/>
          <w:lang w:val="de-DE"/>
        </w:rPr>
        <w:t>, endlich</w:t>
      </w:r>
      <w:r w:rsidR="003202C1">
        <w:rPr>
          <w:rFonts w:eastAsia="SimSun" w:cs="Arial"/>
          <w:bCs/>
          <w:sz w:val="20"/>
          <w:lang w:val="de-DE"/>
        </w:rPr>
        <w:t xml:space="preserve"> </w:t>
      </w:r>
      <w:r w:rsidR="003C3E95">
        <w:rPr>
          <w:rFonts w:eastAsia="SimSun" w:cs="Arial"/>
          <w:bCs/>
          <w:sz w:val="20"/>
          <w:lang w:val="de-DE"/>
        </w:rPr>
        <w:t>die den</w:t>
      </w:r>
      <w:r w:rsidR="003202C1">
        <w:rPr>
          <w:rFonts w:eastAsia="SimSun" w:cs="Arial"/>
          <w:bCs/>
          <w:sz w:val="20"/>
          <w:lang w:val="de-DE"/>
        </w:rPr>
        <w:t xml:space="preserve"> </w:t>
      </w:r>
      <w:r>
        <w:rPr>
          <w:rFonts w:eastAsia="SimSun" w:cs="Arial"/>
          <w:bCs/>
          <w:sz w:val="20"/>
          <w:lang w:val="de-DE"/>
        </w:rPr>
        <w:t xml:space="preserve">offiziellen </w:t>
      </w:r>
      <w:proofErr w:type="spellStart"/>
      <w:r w:rsidR="003202C1">
        <w:rPr>
          <w:rFonts w:eastAsia="SimSun" w:cs="Arial"/>
          <w:bCs/>
          <w:sz w:val="20"/>
          <w:lang w:val="de-DE"/>
        </w:rPr>
        <w:t>Massnahmenplans</w:t>
      </w:r>
      <w:proofErr w:type="spellEnd"/>
      <w:r w:rsidR="003202C1">
        <w:rPr>
          <w:rFonts w:eastAsia="SimSun" w:cs="Arial"/>
          <w:bCs/>
          <w:sz w:val="20"/>
          <w:lang w:val="de-DE"/>
        </w:rPr>
        <w:t xml:space="preserve"> </w:t>
      </w:r>
      <w:r>
        <w:rPr>
          <w:rFonts w:eastAsia="SimSun" w:cs="Arial"/>
          <w:bCs/>
          <w:sz w:val="20"/>
          <w:lang w:val="de-DE"/>
        </w:rPr>
        <w:t>des Bundes</w:t>
      </w:r>
      <w:r w:rsidR="003C3E95">
        <w:rPr>
          <w:rFonts w:eastAsia="SimSun" w:cs="Arial"/>
          <w:bCs/>
          <w:sz w:val="20"/>
          <w:lang w:val="de-DE"/>
        </w:rPr>
        <w:t xml:space="preserve"> konsequent umzusetzen</w:t>
      </w:r>
      <w:r>
        <w:rPr>
          <w:rFonts w:eastAsia="SimSun" w:cs="Arial"/>
          <w:bCs/>
          <w:sz w:val="20"/>
          <w:lang w:val="de-DE"/>
        </w:rPr>
        <w:t xml:space="preserve">. </w:t>
      </w:r>
      <w:r w:rsidR="00CE457A">
        <w:rPr>
          <w:rFonts w:eastAsia="SimSun" w:cs="Arial"/>
          <w:bCs/>
          <w:sz w:val="20"/>
          <w:lang w:val="de-DE"/>
        </w:rPr>
        <w:t xml:space="preserve">Demnach </w:t>
      </w:r>
      <w:r w:rsidR="00287703">
        <w:rPr>
          <w:rFonts w:eastAsia="SimSun" w:cs="Arial"/>
          <w:bCs/>
          <w:sz w:val="20"/>
          <w:lang w:val="de-DE"/>
        </w:rPr>
        <w:t xml:space="preserve">muss </w:t>
      </w:r>
      <w:r>
        <w:rPr>
          <w:rFonts w:eastAsia="SimSun" w:cs="Arial"/>
          <w:bCs/>
          <w:sz w:val="20"/>
          <w:lang w:val="de-DE"/>
        </w:rPr>
        <w:t xml:space="preserve">ein Konfliktausschuss </w:t>
      </w:r>
      <w:r w:rsidR="00CE457A">
        <w:rPr>
          <w:rFonts w:eastAsia="SimSun" w:cs="Arial"/>
          <w:bCs/>
          <w:sz w:val="20"/>
          <w:lang w:val="de-DE"/>
        </w:rPr>
        <w:t>ein</w:t>
      </w:r>
      <w:r>
        <w:rPr>
          <w:rFonts w:eastAsia="SimSun" w:cs="Arial"/>
          <w:bCs/>
          <w:sz w:val="20"/>
          <w:lang w:val="de-DE"/>
        </w:rPr>
        <w:t xml:space="preserve">berufen werden, wenn </w:t>
      </w:r>
      <w:r w:rsidR="00E2490E">
        <w:rPr>
          <w:rFonts w:eastAsia="SimSun" w:cs="Arial"/>
          <w:bCs/>
          <w:sz w:val="20"/>
          <w:lang w:val="de-DE"/>
        </w:rPr>
        <w:t xml:space="preserve">eines der </w:t>
      </w:r>
      <w:r>
        <w:rPr>
          <w:rFonts w:eastAsia="SimSun" w:cs="Arial"/>
          <w:bCs/>
          <w:sz w:val="20"/>
          <w:lang w:val="de-DE"/>
        </w:rPr>
        <w:t>klar definierte</w:t>
      </w:r>
      <w:r w:rsidR="00E2490E">
        <w:rPr>
          <w:rFonts w:eastAsia="SimSun" w:cs="Arial"/>
          <w:bCs/>
          <w:sz w:val="20"/>
          <w:lang w:val="de-DE"/>
        </w:rPr>
        <w:t>n</w:t>
      </w:r>
      <w:r>
        <w:rPr>
          <w:rFonts w:eastAsia="SimSun" w:cs="Arial"/>
          <w:bCs/>
          <w:sz w:val="20"/>
          <w:lang w:val="de-DE"/>
        </w:rPr>
        <w:t xml:space="preserve"> Kriterien (zu viele Kormoran-Brutkolonien, zu viele Brutpaare</w:t>
      </w:r>
      <w:r w:rsidR="003202C1">
        <w:rPr>
          <w:rFonts w:eastAsia="SimSun" w:cs="Arial"/>
          <w:bCs/>
          <w:sz w:val="20"/>
          <w:lang w:val="de-DE"/>
        </w:rPr>
        <w:t xml:space="preserve"> oder </w:t>
      </w:r>
      <w:r>
        <w:rPr>
          <w:rFonts w:eastAsia="SimSun" w:cs="Arial"/>
          <w:bCs/>
          <w:sz w:val="20"/>
          <w:lang w:val="de-DE"/>
        </w:rPr>
        <w:t>zu hohe Netzschäden bei Berufsfischern)</w:t>
      </w:r>
      <w:r w:rsidR="00CE457A">
        <w:rPr>
          <w:rFonts w:eastAsia="SimSun" w:cs="Arial"/>
          <w:bCs/>
          <w:sz w:val="20"/>
          <w:lang w:val="de-DE"/>
        </w:rPr>
        <w:t xml:space="preserve"> erfüllt </w:t>
      </w:r>
      <w:r w:rsidR="00E2490E">
        <w:rPr>
          <w:rFonts w:eastAsia="SimSun" w:cs="Arial"/>
          <w:bCs/>
          <w:sz w:val="20"/>
          <w:lang w:val="de-DE"/>
        </w:rPr>
        <w:t>ist - alle sind</w:t>
      </w:r>
      <w:r w:rsidR="003202C1">
        <w:rPr>
          <w:rFonts w:eastAsia="SimSun" w:cs="Arial"/>
          <w:bCs/>
          <w:sz w:val="20"/>
          <w:lang w:val="de-DE"/>
        </w:rPr>
        <w:t xml:space="preserve"> </w:t>
      </w:r>
      <w:r w:rsidR="00E2490E">
        <w:rPr>
          <w:rFonts w:eastAsia="SimSun" w:cs="Arial"/>
          <w:bCs/>
          <w:sz w:val="20"/>
          <w:lang w:val="de-DE"/>
        </w:rPr>
        <w:t>erfüllt!</w:t>
      </w:r>
      <w:r w:rsidR="003202C1">
        <w:rPr>
          <w:rFonts w:eastAsia="SimSun" w:cs="Arial"/>
          <w:bCs/>
          <w:sz w:val="20"/>
          <w:lang w:val="de-DE"/>
        </w:rPr>
        <w:t xml:space="preserve"> Und es geht bis zur </w:t>
      </w:r>
      <w:r w:rsidR="00ED0FDB">
        <w:rPr>
          <w:rFonts w:eastAsia="SimSun" w:cs="Arial"/>
          <w:bCs/>
          <w:sz w:val="20"/>
          <w:lang w:val="de-DE"/>
        </w:rPr>
        <w:t>Frage</w:t>
      </w:r>
      <w:r w:rsidR="003202C1">
        <w:rPr>
          <w:rFonts w:eastAsia="SimSun" w:cs="Arial"/>
          <w:bCs/>
          <w:sz w:val="20"/>
          <w:lang w:val="de-DE"/>
        </w:rPr>
        <w:t xml:space="preserve"> nach dem Sinn</w:t>
      </w:r>
      <w:r w:rsidR="00CE457A">
        <w:rPr>
          <w:rFonts w:eastAsia="SimSun" w:cs="Arial"/>
          <w:bCs/>
          <w:sz w:val="20"/>
          <w:lang w:val="de-DE"/>
        </w:rPr>
        <w:t xml:space="preserve"> von R</w:t>
      </w:r>
      <w:r w:rsidR="00F276A5">
        <w:rPr>
          <w:rFonts w:eastAsia="SimSun" w:cs="Arial"/>
          <w:bCs/>
          <w:sz w:val="20"/>
          <w:lang w:val="de-DE"/>
        </w:rPr>
        <w:t>eservaten für Wasser- und Zugvögel direkt neben bewohnten Gebieten</w:t>
      </w:r>
      <w:r w:rsidR="003202C1">
        <w:rPr>
          <w:rFonts w:eastAsia="SimSun" w:cs="Arial"/>
          <w:bCs/>
          <w:sz w:val="20"/>
          <w:lang w:val="de-DE"/>
        </w:rPr>
        <w:t xml:space="preserve">, wo sich </w:t>
      </w:r>
      <w:proofErr w:type="spellStart"/>
      <w:r w:rsidR="003202C1">
        <w:rPr>
          <w:rFonts w:eastAsia="SimSun" w:cs="Arial"/>
          <w:bCs/>
          <w:sz w:val="20"/>
          <w:lang w:val="de-DE"/>
        </w:rPr>
        <w:t>Schutzmassnahmen</w:t>
      </w:r>
      <w:proofErr w:type="spellEnd"/>
      <w:r w:rsidR="003202C1">
        <w:rPr>
          <w:rFonts w:eastAsia="SimSun" w:cs="Arial"/>
          <w:bCs/>
          <w:sz w:val="20"/>
          <w:lang w:val="de-DE"/>
        </w:rPr>
        <w:t xml:space="preserve"> </w:t>
      </w:r>
      <w:proofErr w:type="gramStart"/>
      <w:r w:rsidR="00232211">
        <w:rPr>
          <w:rFonts w:eastAsia="SimSun" w:cs="Arial"/>
          <w:bCs/>
          <w:sz w:val="20"/>
          <w:lang w:val="de-DE"/>
        </w:rPr>
        <w:t>aufgrund ungehindertem Schiffsverkehr</w:t>
      </w:r>
      <w:proofErr w:type="gramEnd"/>
      <w:r w:rsidR="00232211">
        <w:rPr>
          <w:rFonts w:eastAsia="SimSun" w:cs="Arial"/>
          <w:bCs/>
          <w:sz w:val="20"/>
          <w:lang w:val="de-DE"/>
        </w:rPr>
        <w:t xml:space="preserve"> und Freizeitaktivitäten </w:t>
      </w:r>
      <w:r w:rsidR="00287703">
        <w:rPr>
          <w:rFonts w:eastAsia="SimSun" w:cs="Arial"/>
          <w:bCs/>
          <w:sz w:val="20"/>
          <w:lang w:val="de-DE"/>
        </w:rPr>
        <w:t>kaum</w:t>
      </w:r>
      <w:r w:rsidR="003202C1">
        <w:rPr>
          <w:rFonts w:eastAsia="SimSun" w:cs="Arial"/>
          <w:bCs/>
          <w:sz w:val="20"/>
          <w:lang w:val="de-DE"/>
        </w:rPr>
        <w:t xml:space="preserve"> umsetzen lassen</w:t>
      </w:r>
      <w:r w:rsidR="00287703">
        <w:rPr>
          <w:rFonts w:eastAsia="SimSun" w:cs="Arial"/>
          <w:bCs/>
          <w:sz w:val="20"/>
          <w:lang w:val="de-DE"/>
        </w:rPr>
        <w:t>, somit keinen Sinn machen</w:t>
      </w:r>
      <w:r w:rsidR="003202C1">
        <w:rPr>
          <w:rFonts w:eastAsia="SimSun" w:cs="Arial"/>
          <w:bCs/>
          <w:sz w:val="20"/>
          <w:lang w:val="de-DE"/>
        </w:rPr>
        <w:t>.</w:t>
      </w:r>
      <w:r w:rsidR="00F276A5">
        <w:rPr>
          <w:rFonts w:eastAsia="SimSun" w:cs="Arial"/>
          <w:bCs/>
          <w:sz w:val="20"/>
          <w:lang w:val="de-DE"/>
        </w:rPr>
        <w:t xml:space="preserve"> </w:t>
      </w:r>
    </w:p>
    <w:sectPr w:rsidR="00F66093" w:rsidRPr="008E3F8D" w:rsidSect="00DE6301">
      <w:headerReference w:type="default" r:id="rId8"/>
      <w:footerReference w:type="default" r:id="rId9"/>
      <w:pgSz w:w="11906" w:h="16838" w:code="9"/>
      <w:pgMar w:top="1560" w:right="926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7D43" w14:textId="77777777" w:rsidR="00AC313E" w:rsidRDefault="00AC313E">
      <w:r>
        <w:separator/>
      </w:r>
    </w:p>
  </w:endnote>
  <w:endnote w:type="continuationSeparator" w:id="0">
    <w:p w14:paraId="7892B69F" w14:textId="77777777" w:rsidR="00AC313E" w:rsidRDefault="00AC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1F83" w14:textId="77777777" w:rsidR="003A5432" w:rsidRPr="00A77944" w:rsidRDefault="003A5432" w:rsidP="007A1874">
    <w:pPr>
      <w:pStyle w:val="Fuzeile"/>
      <w:pBdr>
        <w:top w:val="single" w:sz="4" w:space="1" w:color="auto"/>
      </w:pBdr>
      <w:tabs>
        <w:tab w:val="clear" w:pos="9072"/>
      </w:tabs>
      <w:spacing w:before="0"/>
      <w:rPr>
        <w:rFonts w:ascii="Verdana" w:hAnsi="Verdana"/>
        <w:b/>
        <w:spacing w:val="-2"/>
        <w:sz w:val="18"/>
        <w:szCs w:val="18"/>
      </w:rPr>
    </w:pPr>
    <w:r w:rsidRPr="00412C06">
      <w:rPr>
        <w:rFonts w:ascii="Verdana" w:hAnsi="Verdana"/>
        <w:b/>
        <w:spacing w:val="-2"/>
        <w:sz w:val="18"/>
        <w:szCs w:val="18"/>
      </w:rPr>
      <w:t xml:space="preserve">Rückfragen Medien: </w:t>
    </w:r>
  </w:p>
  <w:p w14:paraId="5DAA6B07" w14:textId="4D42F99D" w:rsidR="005E2612" w:rsidRDefault="005E2612" w:rsidP="005E2612">
    <w:pPr>
      <w:pStyle w:val="Listenabsatz"/>
      <w:numPr>
        <w:ilvl w:val="0"/>
        <w:numId w:val="11"/>
      </w:numPr>
      <w:rPr>
        <w:rFonts w:ascii="Verdana" w:hAnsi="Verdana"/>
        <w:color w:val="000000" w:themeColor="text1"/>
        <w:spacing w:val="-2"/>
        <w:sz w:val="18"/>
        <w:szCs w:val="18"/>
      </w:rPr>
    </w:pPr>
    <w:r w:rsidRPr="005E2612">
      <w:rPr>
        <w:rFonts w:ascii="Verdana" w:hAnsi="Verdana"/>
        <w:color w:val="000000" w:themeColor="text1"/>
        <w:spacing w:val="-2"/>
        <w:sz w:val="18"/>
        <w:szCs w:val="18"/>
      </w:rPr>
      <w:t>Philipp Sicher, Geschäftsführer SFV, p.sicher@sfv-fsp.ch, 079 218 59 21</w:t>
    </w:r>
  </w:p>
  <w:p w14:paraId="1648AA98" w14:textId="6F27CE66" w:rsidR="00CE457A" w:rsidRPr="00DF422F" w:rsidRDefault="00CE457A" w:rsidP="00287703">
    <w:pPr>
      <w:pStyle w:val="Listenabsatz"/>
      <w:numPr>
        <w:ilvl w:val="0"/>
        <w:numId w:val="11"/>
      </w:numPr>
      <w:rPr>
        <w:rFonts w:cs="Arial"/>
        <w:sz w:val="18"/>
        <w:szCs w:val="18"/>
        <w:lang w:eastAsia="de-DE"/>
      </w:rPr>
    </w:pPr>
    <w:r w:rsidRPr="00DF422F">
      <w:rPr>
        <w:rFonts w:cs="Arial"/>
        <w:color w:val="000000" w:themeColor="text1"/>
        <w:spacing w:val="-2"/>
        <w:sz w:val="18"/>
        <w:szCs w:val="18"/>
      </w:rPr>
      <w:t>Samuel Gründler, Geschäftsleitung SFV/Präsident Fischereiverein</w:t>
    </w:r>
    <w:r w:rsidR="00287703">
      <w:rPr>
        <w:rFonts w:cs="Arial"/>
        <w:color w:val="000000" w:themeColor="text1"/>
        <w:spacing w:val="-2"/>
        <w:sz w:val="18"/>
        <w:szCs w:val="18"/>
      </w:rPr>
      <w:t xml:space="preserve"> SH</w:t>
    </w:r>
    <w:r w:rsidR="00287703" w:rsidRPr="00DF422F">
      <w:rPr>
        <w:rFonts w:cs="Arial"/>
        <w:color w:val="000000" w:themeColor="text1"/>
        <w:spacing w:val="-2"/>
        <w:sz w:val="18"/>
        <w:szCs w:val="18"/>
      </w:rPr>
      <w:t xml:space="preserve">, samuel.gruendler@sfv-fsp.ch, </w:t>
    </w:r>
    <w:r w:rsidR="00287703" w:rsidRPr="00DF422F">
      <w:rPr>
        <w:rFonts w:cs="Arial"/>
        <w:sz w:val="18"/>
        <w:szCs w:val="18"/>
        <w:lang w:eastAsia="de-DE"/>
      </w:rPr>
      <w:t xml:space="preserve">079 701 35 39 </w:t>
    </w:r>
  </w:p>
  <w:p w14:paraId="3EC312D4" w14:textId="6502117A" w:rsidR="003A5432" w:rsidRPr="00A77944" w:rsidRDefault="003A5432" w:rsidP="007A1874">
    <w:pPr>
      <w:pStyle w:val="StandardWeb"/>
      <w:numPr>
        <w:ilvl w:val="0"/>
        <w:numId w:val="11"/>
      </w:numPr>
      <w:spacing w:after="0"/>
      <w:ind w:right="-802"/>
      <w:rPr>
        <w:rFonts w:ascii="Verdana" w:hAnsi="Verdana"/>
        <w:spacing w:val="-2"/>
        <w:sz w:val="18"/>
        <w:szCs w:val="18"/>
      </w:rPr>
    </w:pPr>
    <w:r w:rsidRPr="00A77944">
      <w:rPr>
        <w:rFonts w:ascii="Verdana" w:hAnsi="Verdana"/>
        <w:spacing w:val="-2"/>
        <w:sz w:val="18"/>
        <w:szCs w:val="18"/>
      </w:rPr>
      <w:t>Kurt Bischof, Kommunikation</w:t>
    </w:r>
    <w:r w:rsidR="00EB6977">
      <w:rPr>
        <w:rFonts w:ascii="Verdana" w:hAnsi="Verdana"/>
        <w:spacing w:val="-2"/>
        <w:sz w:val="18"/>
        <w:szCs w:val="18"/>
      </w:rPr>
      <w:t>/GL</w:t>
    </w:r>
    <w:r w:rsidRPr="00A77944">
      <w:rPr>
        <w:rFonts w:ascii="Verdana" w:hAnsi="Verdana"/>
        <w:spacing w:val="-2"/>
        <w:sz w:val="18"/>
        <w:szCs w:val="18"/>
      </w:rPr>
      <w:t xml:space="preserve"> SFV, kurt.bischof@</w:t>
    </w:r>
    <w:r w:rsidR="007B51E3" w:rsidRPr="00A77944">
      <w:rPr>
        <w:rFonts w:ascii="Verdana" w:hAnsi="Verdana"/>
        <w:spacing w:val="-2"/>
        <w:sz w:val="18"/>
        <w:szCs w:val="18"/>
      </w:rPr>
      <w:t>sfv-fsp.ch</w:t>
    </w:r>
    <w:r w:rsidRPr="00A77944">
      <w:rPr>
        <w:rFonts w:ascii="Verdana" w:hAnsi="Verdana"/>
        <w:spacing w:val="-2"/>
        <w:sz w:val="18"/>
        <w:szCs w:val="18"/>
      </w:rPr>
      <w:t>, 041 914 70 10, 079 643 30 63</w:t>
    </w:r>
  </w:p>
  <w:p w14:paraId="5369C9CF" w14:textId="1D1FC544" w:rsidR="003A5432" w:rsidRPr="00A77944" w:rsidRDefault="003A5432" w:rsidP="00AD2501">
    <w:pPr>
      <w:pStyle w:val="StandardWeb"/>
      <w:numPr>
        <w:ilvl w:val="0"/>
        <w:numId w:val="11"/>
      </w:numPr>
      <w:spacing w:after="0"/>
      <w:ind w:right="-802"/>
      <w:rPr>
        <w:sz w:val="18"/>
        <w:szCs w:val="18"/>
        <w:lang w:val="fr-FR"/>
      </w:rPr>
    </w:pPr>
    <w:r w:rsidRPr="00A77944">
      <w:rPr>
        <w:rFonts w:ascii="Verdana" w:hAnsi="Verdana"/>
        <w:spacing w:val="-2"/>
        <w:sz w:val="18"/>
        <w:szCs w:val="18"/>
        <w:lang w:val="fr-FR"/>
      </w:rPr>
      <w:t xml:space="preserve">Maxime Prevedello, communication Suisse romande FSP, </w:t>
    </w:r>
    <w:r w:rsidR="007B51E3" w:rsidRPr="00A77944">
      <w:rPr>
        <w:rFonts w:ascii="Verdana" w:hAnsi="Verdana"/>
        <w:spacing w:val="-2"/>
        <w:sz w:val="18"/>
        <w:szCs w:val="18"/>
        <w:lang w:val="fr-FR"/>
      </w:rPr>
      <w:t>maxime.</w:t>
    </w:r>
    <w:hyperlink r:id="rId1" w:history="1">
      <w:r w:rsidR="007B51E3" w:rsidRPr="00A77944">
        <w:rPr>
          <w:rStyle w:val="Hyperlink"/>
          <w:rFonts w:ascii="Verdana" w:hAnsi="Verdana"/>
          <w:color w:val="auto"/>
          <w:spacing w:val="-2"/>
          <w:sz w:val="18"/>
          <w:szCs w:val="18"/>
          <w:u w:val="none"/>
          <w:lang w:val="fr-FR"/>
        </w:rPr>
        <w:t>prevedello@sfv-fsp.ch</w:t>
      </w:r>
    </w:hyperlink>
    <w:r w:rsidR="002679B2" w:rsidRPr="00A77944">
      <w:rPr>
        <w:rFonts w:ascii="Verdana" w:hAnsi="Verdana"/>
        <w:spacing w:val="-2"/>
        <w:sz w:val="18"/>
        <w:szCs w:val="18"/>
        <w:lang w:val="fr-FR"/>
      </w:rPr>
      <w:t xml:space="preserve">, </w:t>
    </w:r>
    <w:r w:rsidRPr="00A77944">
      <w:rPr>
        <w:rFonts w:ascii="Verdana" w:hAnsi="Verdana"/>
        <w:spacing w:val="-2"/>
        <w:sz w:val="18"/>
        <w:szCs w:val="18"/>
        <w:lang w:val="fr-FR"/>
      </w:rPr>
      <w:t>079 317 00 94</w:t>
    </w:r>
  </w:p>
  <w:p w14:paraId="060A9E53" w14:textId="77777777" w:rsidR="005D4BBA" w:rsidRPr="007B51E3" w:rsidRDefault="005D4BBA" w:rsidP="005D4BBA">
    <w:pPr>
      <w:pStyle w:val="StandardWeb"/>
      <w:spacing w:after="0"/>
      <w:ind w:left="227" w:right="-802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CF84" w14:textId="77777777" w:rsidR="00AC313E" w:rsidRDefault="00AC313E">
      <w:r>
        <w:separator/>
      </w:r>
    </w:p>
  </w:footnote>
  <w:footnote w:type="continuationSeparator" w:id="0">
    <w:p w14:paraId="09799785" w14:textId="77777777" w:rsidR="00AC313E" w:rsidRDefault="00AC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8D4A" w14:textId="0B53E81E" w:rsidR="003A5432" w:rsidRDefault="003A5432">
    <w:pPr>
      <w:pStyle w:val="Kopfzeile"/>
      <w:rPr>
        <w:rFonts w:ascii="Myriad Pro" w:hAnsi="Myriad Pro" w:cs="Arial"/>
        <w:b/>
        <w:color w:val="0000FF"/>
        <w:sz w:val="60"/>
        <w:szCs w:val="60"/>
      </w:rPr>
    </w:pPr>
    <w:r>
      <w:rPr>
        <w:rFonts w:ascii="Myriad Pro" w:hAnsi="Myriad Pro" w:cs="Arial"/>
        <w:b/>
        <w:noProof/>
        <w:color w:val="0000FF"/>
        <w:sz w:val="60"/>
        <w:szCs w:val="60"/>
      </w:rPr>
      <w:drawing>
        <wp:anchor distT="0" distB="0" distL="114300" distR="114300" simplePos="0" relativeHeight="251657728" behindDoc="0" locked="0" layoutInCell="1" allowOverlap="1" wp14:anchorId="7545078C" wp14:editId="2CFC88E9">
          <wp:simplePos x="0" y="0"/>
          <wp:positionH relativeFrom="column">
            <wp:posOffset>-643890</wp:posOffset>
          </wp:positionH>
          <wp:positionV relativeFrom="paragraph">
            <wp:posOffset>-69849</wp:posOffset>
          </wp:positionV>
          <wp:extent cx="4829175" cy="859646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64" t="26672" r="11316" b="52014"/>
                  <a:stretch>
                    <a:fillRect/>
                  </a:stretch>
                </pic:blipFill>
                <pic:spPr bwMode="auto">
                  <a:xfrm>
                    <a:off x="0" y="0"/>
                    <a:ext cx="4897114" cy="87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C1DCE" w14:textId="77777777" w:rsidR="003A5432" w:rsidRDefault="003A543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CCA"/>
    <w:multiLevelType w:val="singleLevel"/>
    <w:tmpl w:val="BAB8B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1E15A3"/>
    <w:multiLevelType w:val="hybridMultilevel"/>
    <w:tmpl w:val="75386CA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5EF"/>
    <w:multiLevelType w:val="hybridMultilevel"/>
    <w:tmpl w:val="BF1C39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032E9"/>
    <w:multiLevelType w:val="hybridMultilevel"/>
    <w:tmpl w:val="7F869F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60F17"/>
    <w:multiLevelType w:val="hybridMultilevel"/>
    <w:tmpl w:val="CF1846B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4F22CD"/>
    <w:multiLevelType w:val="hybridMultilevel"/>
    <w:tmpl w:val="BC3E21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049A2"/>
    <w:multiLevelType w:val="hybridMultilevel"/>
    <w:tmpl w:val="4650B748"/>
    <w:lvl w:ilvl="0" w:tplc="A2E6FC2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CFF"/>
    <w:multiLevelType w:val="hybridMultilevel"/>
    <w:tmpl w:val="3D7C3B2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5D3BBC"/>
    <w:multiLevelType w:val="hybridMultilevel"/>
    <w:tmpl w:val="B5C608A2"/>
    <w:lvl w:ilvl="0" w:tplc="B2E806CA">
      <w:start w:val="1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0165"/>
    <w:multiLevelType w:val="hybridMultilevel"/>
    <w:tmpl w:val="413E6C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A98"/>
    <w:multiLevelType w:val="hybridMultilevel"/>
    <w:tmpl w:val="1B7E32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F5C15"/>
    <w:multiLevelType w:val="hybridMultilevel"/>
    <w:tmpl w:val="14E4C1E2"/>
    <w:lvl w:ilvl="0" w:tplc="4E4ADCC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2716"/>
    <w:multiLevelType w:val="hybridMultilevel"/>
    <w:tmpl w:val="65724B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B81"/>
    <w:multiLevelType w:val="hybridMultilevel"/>
    <w:tmpl w:val="97622C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E79FE"/>
    <w:multiLevelType w:val="hybridMultilevel"/>
    <w:tmpl w:val="C33C83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0E65"/>
    <w:multiLevelType w:val="hybridMultilevel"/>
    <w:tmpl w:val="6FFED63E"/>
    <w:lvl w:ilvl="0" w:tplc="36DC2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0B7A"/>
    <w:multiLevelType w:val="multilevel"/>
    <w:tmpl w:val="C33C83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2519A"/>
    <w:multiLevelType w:val="hybridMultilevel"/>
    <w:tmpl w:val="5940895E"/>
    <w:lvl w:ilvl="0" w:tplc="9DE4D972">
      <w:start w:val="1"/>
      <w:numFmt w:val="bullet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3219"/>
    <w:multiLevelType w:val="hybridMultilevel"/>
    <w:tmpl w:val="3A901D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1018"/>
    <w:multiLevelType w:val="hybridMultilevel"/>
    <w:tmpl w:val="13AC098A"/>
    <w:lvl w:ilvl="0" w:tplc="4E4ADCC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"/>
  </w:num>
  <w:num w:numId="18">
    <w:abstractNumId w:val="5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4D"/>
    <w:rsid w:val="00003DB4"/>
    <w:rsid w:val="00003FD2"/>
    <w:rsid w:val="000112C1"/>
    <w:rsid w:val="00025604"/>
    <w:rsid w:val="00035196"/>
    <w:rsid w:val="00036EBF"/>
    <w:rsid w:val="00037E1A"/>
    <w:rsid w:val="000415EC"/>
    <w:rsid w:val="000654EA"/>
    <w:rsid w:val="00074F6F"/>
    <w:rsid w:val="00084D5A"/>
    <w:rsid w:val="00096E19"/>
    <w:rsid w:val="000A2167"/>
    <w:rsid w:val="000A70AE"/>
    <w:rsid w:val="000B1550"/>
    <w:rsid w:val="000B27EA"/>
    <w:rsid w:val="000D198D"/>
    <w:rsid w:val="000F449D"/>
    <w:rsid w:val="000F6B58"/>
    <w:rsid w:val="000F6FD2"/>
    <w:rsid w:val="0010189C"/>
    <w:rsid w:val="00106981"/>
    <w:rsid w:val="00107C31"/>
    <w:rsid w:val="0011043F"/>
    <w:rsid w:val="00111CD8"/>
    <w:rsid w:val="001156D8"/>
    <w:rsid w:val="00115ADB"/>
    <w:rsid w:val="00142B27"/>
    <w:rsid w:val="00143145"/>
    <w:rsid w:val="00143968"/>
    <w:rsid w:val="001476EC"/>
    <w:rsid w:val="001519D7"/>
    <w:rsid w:val="00151F07"/>
    <w:rsid w:val="00152EBF"/>
    <w:rsid w:val="00166A6F"/>
    <w:rsid w:val="00167A71"/>
    <w:rsid w:val="0018071F"/>
    <w:rsid w:val="001874AA"/>
    <w:rsid w:val="00191295"/>
    <w:rsid w:val="00193819"/>
    <w:rsid w:val="00196128"/>
    <w:rsid w:val="00196392"/>
    <w:rsid w:val="001A40F0"/>
    <w:rsid w:val="001A755A"/>
    <w:rsid w:val="001B28BC"/>
    <w:rsid w:val="001B5AFD"/>
    <w:rsid w:val="001B6606"/>
    <w:rsid w:val="001C05B1"/>
    <w:rsid w:val="001C2E27"/>
    <w:rsid w:val="001C6196"/>
    <w:rsid w:val="001D1F38"/>
    <w:rsid w:val="001D6B72"/>
    <w:rsid w:val="001F2B36"/>
    <w:rsid w:val="001F337C"/>
    <w:rsid w:val="001F5BD0"/>
    <w:rsid w:val="00205584"/>
    <w:rsid w:val="00211AB6"/>
    <w:rsid w:val="002123D5"/>
    <w:rsid w:val="002154B2"/>
    <w:rsid w:val="0021714E"/>
    <w:rsid w:val="002218B9"/>
    <w:rsid w:val="00232211"/>
    <w:rsid w:val="00234617"/>
    <w:rsid w:val="00234625"/>
    <w:rsid w:val="0023766B"/>
    <w:rsid w:val="00237CAC"/>
    <w:rsid w:val="00240566"/>
    <w:rsid w:val="00241C7A"/>
    <w:rsid w:val="00242744"/>
    <w:rsid w:val="00247A92"/>
    <w:rsid w:val="00252D7C"/>
    <w:rsid w:val="00252F1C"/>
    <w:rsid w:val="00263BAD"/>
    <w:rsid w:val="002679B2"/>
    <w:rsid w:val="00272614"/>
    <w:rsid w:val="002864E6"/>
    <w:rsid w:val="00287703"/>
    <w:rsid w:val="00292CA9"/>
    <w:rsid w:val="002946E0"/>
    <w:rsid w:val="00297993"/>
    <w:rsid w:val="00297D7E"/>
    <w:rsid w:val="002A04D4"/>
    <w:rsid w:val="002A16C3"/>
    <w:rsid w:val="002A721D"/>
    <w:rsid w:val="002B2545"/>
    <w:rsid w:val="002B611A"/>
    <w:rsid w:val="002C2075"/>
    <w:rsid w:val="002C4F69"/>
    <w:rsid w:val="002C59D9"/>
    <w:rsid w:val="002D7A00"/>
    <w:rsid w:val="002E09D2"/>
    <w:rsid w:val="002E538A"/>
    <w:rsid w:val="002E78BA"/>
    <w:rsid w:val="002F16B7"/>
    <w:rsid w:val="002F3383"/>
    <w:rsid w:val="002F6766"/>
    <w:rsid w:val="0030167C"/>
    <w:rsid w:val="003027E7"/>
    <w:rsid w:val="00311552"/>
    <w:rsid w:val="00313B50"/>
    <w:rsid w:val="00315526"/>
    <w:rsid w:val="003202C1"/>
    <w:rsid w:val="00333897"/>
    <w:rsid w:val="003444F2"/>
    <w:rsid w:val="00344F46"/>
    <w:rsid w:val="00345FF6"/>
    <w:rsid w:val="003512A6"/>
    <w:rsid w:val="00355255"/>
    <w:rsid w:val="0035544A"/>
    <w:rsid w:val="00362572"/>
    <w:rsid w:val="00371F14"/>
    <w:rsid w:val="00373FB4"/>
    <w:rsid w:val="00381756"/>
    <w:rsid w:val="003909E3"/>
    <w:rsid w:val="0039247A"/>
    <w:rsid w:val="00392574"/>
    <w:rsid w:val="00395C39"/>
    <w:rsid w:val="00396C4F"/>
    <w:rsid w:val="003A25B4"/>
    <w:rsid w:val="003A3E9F"/>
    <w:rsid w:val="003A5432"/>
    <w:rsid w:val="003A61C1"/>
    <w:rsid w:val="003B109B"/>
    <w:rsid w:val="003B3439"/>
    <w:rsid w:val="003C04B9"/>
    <w:rsid w:val="003C223B"/>
    <w:rsid w:val="003C3E95"/>
    <w:rsid w:val="003C407E"/>
    <w:rsid w:val="003C788F"/>
    <w:rsid w:val="003D3586"/>
    <w:rsid w:val="003D40D4"/>
    <w:rsid w:val="003D4A57"/>
    <w:rsid w:val="003E428D"/>
    <w:rsid w:val="003F2FDA"/>
    <w:rsid w:val="003F41DC"/>
    <w:rsid w:val="003F5485"/>
    <w:rsid w:val="00400F7A"/>
    <w:rsid w:val="00401A5E"/>
    <w:rsid w:val="0040308B"/>
    <w:rsid w:val="00412C06"/>
    <w:rsid w:val="004135C9"/>
    <w:rsid w:val="004216C1"/>
    <w:rsid w:val="004261BB"/>
    <w:rsid w:val="0043699C"/>
    <w:rsid w:val="00444402"/>
    <w:rsid w:val="00457030"/>
    <w:rsid w:val="0045735E"/>
    <w:rsid w:val="00470575"/>
    <w:rsid w:val="00473B56"/>
    <w:rsid w:val="00474F47"/>
    <w:rsid w:val="00491338"/>
    <w:rsid w:val="004A1A8F"/>
    <w:rsid w:val="004A4170"/>
    <w:rsid w:val="004A677D"/>
    <w:rsid w:val="004A74F0"/>
    <w:rsid w:val="004B1201"/>
    <w:rsid w:val="004B7F1A"/>
    <w:rsid w:val="004C1BF1"/>
    <w:rsid w:val="004D1C6A"/>
    <w:rsid w:val="004D3158"/>
    <w:rsid w:val="004D4149"/>
    <w:rsid w:val="004D55D3"/>
    <w:rsid w:val="004E00F3"/>
    <w:rsid w:val="004E551B"/>
    <w:rsid w:val="004F2364"/>
    <w:rsid w:val="004F5667"/>
    <w:rsid w:val="00501569"/>
    <w:rsid w:val="00501F3B"/>
    <w:rsid w:val="00504975"/>
    <w:rsid w:val="00505B07"/>
    <w:rsid w:val="005206C9"/>
    <w:rsid w:val="00533AA8"/>
    <w:rsid w:val="00534FE0"/>
    <w:rsid w:val="0055724E"/>
    <w:rsid w:val="0055774A"/>
    <w:rsid w:val="005736AB"/>
    <w:rsid w:val="00584C12"/>
    <w:rsid w:val="00591864"/>
    <w:rsid w:val="00597C69"/>
    <w:rsid w:val="005A1553"/>
    <w:rsid w:val="005B65F4"/>
    <w:rsid w:val="005B7668"/>
    <w:rsid w:val="005C0436"/>
    <w:rsid w:val="005C41C9"/>
    <w:rsid w:val="005D31D9"/>
    <w:rsid w:val="005D4BBA"/>
    <w:rsid w:val="005E20CE"/>
    <w:rsid w:val="005E2612"/>
    <w:rsid w:val="005E4531"/>
    <w:rsid w:val="005E649B"/>
    <w:rsid w:val="005E6FFF"/>
    <w:rsid w:val="005E79C1"/>
    <w:rsid w:val="00606247"/>
    <w:rsid w:val="00606F50"/>
    <w:rsid w:val="006075AA"/>
    <w:rsid w:val="006079C3"/>
    <w:rsid w:val="00620CB9"/>
    <w:rsid w:val="00636342"/>
    <w:rsid w:val="00636632"/>
    <w:rsid w:val="00637652"/>
    <w:rsid w:val="00640BA0"/>
    <w:rsid w:val="006442B9"/>
    <w:rsid w:val="0064785D"/>
    <w:rsid w:val="0066071A"/>
    <w:rsid w:val="00665051"/>
    <w:rsid w:val="00673E22"/>
    <w:rsid w:val="006753FB"/>
    <w:rsid w:val="006759AD"/>
    <w:rsid w:val="00676889"/>
    <w:rsid w:val="006768FF"/>
    <w:rsid w:val="0069051F"/>
    <w:rsid w:val="006A1CB3"/>
    <w:rsid w:val="006B17B3"/>
    <w:rsid w:val="006C2D74"/>
    <w:rsid w:val="006D1E4B"/>
    <w:rsid w:val="006D601D"/>
    <w:rsid w:val="006E4AE1"/>
    <w:rsid w:val="006E4BE6"/>
    <w:rsid w:val="006F003E"/>
    <w:rsid w:val="006F5710"/>
    <w:rsid w:val="006F6027"/>
    <w:rsid w:val="006F6950"/>
    <w:rsid w:val="0071568A"/>
    <w:rsid w:val="00716E9D"/>
    <w:rsid w:val="00716F94"/>
    <w:rsid w:val="00720142"/>
    <w:rsid w:val="00732720"/>
    <w:rsid w:val="007335AF"/>
    <w:rsid w:val="007364FF"/>
    <w:rsid w:val="00736A1C"/>
    <w:rsid w:val="00741AB0"/>
    <w:rsid w:val="00744EAC"/>
    <w:rsid w:val="0074727A"/>
    <w:rsid w:val="00752BA7"/>
    <w:rsid w:val="007656EB"/>
    <w:rsid w:val="007709CA"/>
    <w:rsid w:val="00776BD3"/>
    <w:rsid w:val="00784158"/>
    <w:rsid w:val="00787223"/>
    <w:rsid w:val="00793CFC"/>
    <w:rsid w:val="007A0E5E"/>
    <w:rsid w:val="007A1874"/>
    <w:rsid w:val="007A3417"/>
    <w:rsid w:val="007A369F"/>
    <w:rsid w:val="007A51D9"/>
    <w:rsid w:val="007A657B"/>
    <w:rsid w:val="007B1BE9"/>
    <w:rsid w:val="007B51E3"/>
    <w:rsid w:val="007B6BA1"/>
    <w:rsid w:val="007B794E"/>
    <w:rsid w:val="007C2E3A"/>
    <w:rsid w:val="007D67BC"/>
    <w:rsid w:val="007D6ED8"/>
    <w:rsid w:val="007E2319"/>
    <w:rsid w:val="007F09BF"/>
    <w:rsid w:val="007F5012"/>
    <w:rsid w:val="008006F9"/>
    <w:rsid w:val="008011D3"/>
    <w:rsid w:val="0080397E"/>
    <w:rsid w:val="00803C36"/>
    <w:rsid w:val="008112DB"/>
    <w:rsid w:val="008115CB"/>
    <w:rsid w:val="00817B1A"/>
    <w:rsid w:val="00817BBF"/>
    <w:rsid w:val="008205B6"/>
    <w:rsid w:val="00822E04"/>
    <w:rsid w:val="00823A9B"/>
    <w:rsid w:val="0083282D"/>
    <w:rsid w:val="0084020F"/>
    <w:rsid w:val="00845722"/>
    <w:rsid w:val="00852715"/>
    <w:rsid w:val="00857CB8"/>
    <w:rsid w:val="00863B04"/>
    <w:rsid w:val="0086787A"/>
    <w:rsid w:val="008748CA"/>
    <w:rsid w:val="008757E0"/>
    <w:rsid w:val="00882E82"/>
    <w:rsid w:val="008A59DA"/>
    <w:rsid w:val="008B3FB0"/>
    <w:rsid w:val="008C1D53"/>
    <w:rsid w:val="008D0DFC"/>
    <w:rsid w:val="008D7EB5"/>
    <w:rsid w:val="008E207F"/>
    <w:rsid w:val="008E3F8D"/>
    <w:rsid w:val="008E6B2D"/>
    <w:rsid w:val="008F46C7"/>
    <w:rsid w:val="009102DD"/>
    <w:rsid w:val="00912A0B"/>
    <w:rsid w:val="0091390E"/>
    <w:rsid w:val="009157B3"/>
    <w:rsid w:val="009160C5"/>
    <w:rsid w:val="0091757D"/>
    <w:rsid w:val="00930831"/>
    <w:rsid w:val="009373A3"/>
    <w:rsid w:val="009373BD"/>
    <w:rsid w:val="00945E8F"/>
    <w:rsid w:val="00946739"/>
    <w:rsid w:val="00955FC4"/>
    <w:rsid w:val="00956178"/>
    <w:rsid w:val="009575FB"/>
    <w:rsid w:val="0096514F"/>
    <w:rsid w:val="00966294"/>
    <w:rsid w:val="009667FA"/>
    <w:rsid w:val="00971A30"/>
    <w:rsid w:val="0097208F"/>
    <w:rsid w:val="0099200C"/>
    <w:rsid w:val="009969C6"/>
    <w:rsid w:val="00996A0B"/>
    <w:rsid w:val="009A03D0"/>
    <w:rsid w:val="009A26C3"/>
    <w:rsid w:val="009A5816"/>
    <w:rsid w:val="009A7BD0"/>
    <w:rsid w:val="009C686F"/>
    <w:rsid w:val="009E0EE1"/>
    <w:rsid w:val="009F0E77"/>
    <w:rsid w:val="009F4442"/>
    <w:rsid w:val="009F6079"/>
    <w:rsid w:val="00A06174"/>
    <w:rsid w:val="00A224EB"/>
    <w:rsid w:val="00A36E08"/>
    <w:rsid w:val="00A42011"/>
    <w:rsid w:val="00A51C8E"/>
    <w:rsid w:val="00A55B8D"/>
    <w:rsid w:val="00A60B93"/>
    <w:rsid w:val="00A62CD8"/>
    <w:rsid w:val="00A645EA"/>
    <w:rsid w:val="00A70951"/>
    <w:rsid w:val="00A748F3"/>
    <w:rsid w:val="00A77944"/>
    <w:rsid w:val="00A81A95"/>
    <w:rsid w:val="00A82DEF"/>
    <w:rsid w:val="00A93E48"/>
    <w:rsid w:val="00A95928"/>
    <w:rsid w:val="00A9657C"/>
    <w:rsid w:val="00AA0616"/>
    <w:rsid w:val="00AC162D"/>
    <w:rsid w:val="00AC313E"/>
    <w:rsid w:val="00AC4D77"/>
    <w:rsid w:val="00AD2501"/>
    <w:rsid w:val="00AD3528"/>
    <w:rsid w:val="00AD4C41"/>
    <w:rsid w:val="00AD50F8"/>
    <w:rsid w:val="00AE2590"/>
    <w:rsid w:val="00AE2C98"/>
    <w:rsid w:val="00AF33EF"/>
    <w:rsid w:val="00AF364B"/>
    <w:rsid w:val="00AF37C8"/>
    <w:rsid w:val="00AF6853"/>
    <w:rsid w:val="00B00760"/>
    <w:rsid w:val="00B03418"/>
    <w:rsid w:val="00B0446F"/>
    <w:rsid w:val="00B06609"/>
    <w:rsid w:val="00B0736F"/>
    <w:rsid w:val="00B12C08"/>
    <w:rsid w:val="00B12C31"/>
    <w:rsid w:val="00B12D43"/>
    <w:rsid w:val="00B14EB1"/>
    <w:rsid w:val="00B35EFF"/>
    <w:rsid w:val="00B3656E"/>
    <w:rsid w:val="00B37FB4"/>
    <w:rsid w:val="00B42FEE"/>
    <w:rsid w:val="00B441F8"/>
    <w:rsid w:val="00B444C1"/>
    <w:rsid w:val="00B47DFC"/>
    <w:rsid w:val="00B50AD1"/>
    <w:rsid w:val="00B601F9"/>
    <w:rsid w:val="00B64748"/>
    <w:rsid w:val="00B70CBB"/>
    <w:rsid w:val="00B71357"/>
    <w:rsid w:val="00B7182B"/>
    <w:rsid w:val="00B738A0"/>
    <w:rsid w:val="00B74102"/>
    <w:rsid w:val="00B75884"/>
    <w:rsid w:val="00B75ECC"/>
    <w:rsid w:val="00B80B2E"/>
    <w:rsid w:val="00B81C3A"/>
    <w:rsid w:val="00B87F0B"/>
    <w:rsid w:val="00B93A8F"/>
    <w:rsid w:val="00BC298D"/>
    <w:rsid w:val="00BC4343"/>
    <w:rsid w:val="00BC5891"/>
    <w:rsid w:val="00BD13F3"/>
    <w:rsid w:val="00BE1B4D"/>
    <w:rsid w:val="00BE2797"/>
    <w:rsid w:val="00BE28E1"/>
    <w:rsid w:val="00BE3223"/>
    <w:rsid w:val="00BE4689"/>
    <w:rsid w:val="00BE526F"/>
    <w:rsid w:val="00C03C24"/>
    <w:rsid w:val="00C15DCE"/>
    <w:rsid w:val="00C31B4A"/>
    <w:rsid w:val="00C34A26"/>
    <w:rsid w:val="00C54FF3"/>
    <w:rsid w:val="00C55581"/>
    <w:rsid w:val="00C60887"/>
    <w:rsid w:val="00C73FC5"/>
    <w:rsid w:val="00C74BBD"/>
    <w:rsid w:val="00C771D0"/>
    <w:rsid w:val="00C9287A"/>
    <w:rsid w:val="00C97D8A"/>
    <w:rsid w:val="00CA5C84"/>
    <w:rsid w:val="00CB5662"/>
    <w:rsid w:val="00CC24CD"/>
    <w:rsid w:val="00CC2B43"/>
    <w:rsid w:val="00CC4929"/>
    <w:rsid w:val="00CD38F5"/>
    <w:rsid w:val="00CD66B3"/>
    <w:rsid w:val="00CD7600"/>
    <w:rsid w:val="00CD7AF3"/>
    <w:rsid w:val="00CD7BE0"/>
    <w:rsid w:val="00CE0E4C"/>
    <w:rsid w:val="00CE1E6F"/>
    <w:rsid w:val="00CE2AA1"/>
    <w:rsid w:val="00CE34EA"/>
    <w:rsid w:val="00CE457A"/>
    <w:rsid w:val="00CE65D4"/>
    <w:rsid w:val="00CF021A"/>
    <w:rsid w:val="00CF6D86"/>
    <w:rsid w:val="00D02855"/>
    <w:rsid w:val="00D066CE"/>
    <w:rsid w:val="00D066E5"/>
    <w:rsid w:val="00D067C6"/>
    <w:rsid w:val="00D0797E"/>
    <w:rsid w:val="00D11110"/>
    <w:rsid w:val="00D13F36"/>
    <w:rsid w:val="00D1715A"/>
    <w:rsid w:val="00D21822"/>
    <w:rsid w:val="00D21967"/>
    <w:rsid w:val="00D278EA"/>
    <w:rsid w:val="00D27E65"/>
    <w:rsid w:val="00D3196B"/>
    <w:rsid w:val="00D333BC"/>
    <w:rsid w:val="00D46115"/>
    <w:rsid w:val="00D511FB"/>
    <w:rsid w:val="00D56125"/>
    <w:rsid w:val="00D67742"/>
    <w:rsid w:val="00D7311D"/>
    <w:rsid w:val="00D74B9E"/>
    <w:rsid w:val="00D816D2"/>
    <w:rsid w:val="00D83600"/>
    <w:rsid w:val="00D92D98"/>
    <w:rsid w:val="00D952EC"/>
    <w:rsid w:val="00DA53D9"/>
    <w:rsid w:val="00DA6BB8"/>
    <w:rsid w:val="00DA7825"/>
    <w:rsid w:val="00DB3C55"/>
    <w:rsid w:val="00DB4F78"/>
    <w:rsid w:val="00DC0A39"/>
    <w:rsid w:val="00DC21C1"/>
    <w:rsid w:val="00DC409F"/>
    <w:rsid w:val="00DC54B3"/>
    <w:rsid w:val="00DD162D"/>
    <w:rsid w:val="00DD2F77"/>
    <w:rsid w:val="00DD5695"/>
    <w:rsid w:val="00DD7AC0"/>
    <w:rsid w:val="00DE08B2"/>
    <w:rsid w:val="00DE133F"/>
    <w:rsid w:val="00DE6301"/>
    <w:rsid w:val="00DE7DE1"/>
    <w:rsid w:val="00DF00E6"/>
    <w:rsid w:val="00DF422F"/>
    <w:rsid w:val="00E049EA"/>
    <w:rsid w:val="00E05ECF"/>
    <w:rsid w:val="00E06211"/>
    <w:rsid w:val="00E22629"/>
    <w:rsid w:val="00E2490E"/>
    <w:rsid w:val="00E24FF7"/>
    <w:rsid w:val="00E278CB"/>
    <w:rsid w:val="00E31EC5"/>
    <w:rsid w:val="00E332A1"/>
    <w:rsid w:val="00E36D22"/>
    <w:rsid w:val="00E4449F"/>
    <w:rsid w:val="00E53CC3"/>
    <w:rsid w:val="00E60EDA"/>
    <w:rsid w:val="00E64A9E"/>
    <w:rsid w:val="00E7675D"/>
    <w:rsid w:val="00E953F0"/>
    <w:rsid w:val="00EA0E51"/>
    <w:rsid w:val="00EA516F"/>
    <w:rsid w:val="00EA6B24"/>
    <w:rsid w:val="00EB6977"/>
    <w:rsid w:val="00ED0FDB"/>
    <w:rsid w:val="00ED458A"/>
    <w:rsid w:val="00ED676B"/>
    <w:rsid w:val="00EE184B"/>
    <w:rsid w:val="00EE7027"/>
    <w:rsid w:val="00EF6958"/>
    <w:rsid w:val="00EF70B9"/>
    <w:rsid w:val="00F02896"/>
    <w:rsid w:val="00F22E7F"/>
    <w:rsid w:val="00F276A5"/>
    <w:rsid w:val="00F34F43"/>
    <w:rsid w:val="00F36D0E"/>
    <w:rsid w:val="00F40B99"/>
    <w:rsid w:val="00F42BA4"/>
    <w:rsid w:val="00F52EF9"/>
    <w:rsid w:val="00F564A1"/>
    <w:rsid w:val="00F6141A"/>
    <w:rsid w:val="00F63C53"/>
    <w:rsid w:val="00F66093"/>
    <w:rsid w:val="00F668D3"/>
    <w:rsid w:val="00F7051F"/>
    <w:rsid w:val="00F71041"/>
    <w:rsid w:val="00F840E4"/>
    <w:rsid w:val="00F90F9E"/>
    <w:rsid w:val="00F95634"/>
    <w:rsid w:val="00FA1279"/>
    <w:rsid w:val="00FA1442"/>
    <w:rsid w:val="00FA5945"/>
    <w:rsid w:val="00FA7559"/>
    <w:rsid w:val="00FB20F6"/>
    <w:rsid w:val="00FB36E7"/>
    <w:rsid w:val="00FC1F14"/>
    <w:rsid w:val="00FD69BE"/>
    <w:rsid w:val="00FE0BFE"/>
    <w:rsid w:val="00FE5060"/>
    <w:rsid w:val="00FF3C92"/>
    <w:rsid w:val="00FF529E"/>
    <w:rsid w:val="00FF6830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5AC6A78"/>
  <w15:docId w15:val="{1649087C-1208-BD4B-86CD-480CFD0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</w:tabs>
      <w:outlineLvl w:val="1"/>
    </w:pPr>
    <w:rPr>
      <w:rFonts w:ascii="Helvetica-Light" w:hAnsi="Helvetica-Light"/>
      <w:b/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245"/>
      </w:tabs>
      <w:outlineLvl w:val="4"/>
    </w:pPr>
    <w:rPr>
      <w:rFonts w:ascii="Helvetica-Light" w:hAnsi="Helvetica-Light"/>
      <w:sz w:val="24"/>
      <w:u w:val="single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Verdana" w:hAnsi="Verdana"/>
      <w:b/>
      <w:bCs/>
      <w:sz w:val="18"/>
      <w:lang w:val="en-GB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Umschlagabsenderadresse">
    <w:name w:val="envelope return"/>
    <w:basedOn w:val="Standard"/>
    <w:rPr>
      <w:rFonts w:ascii="Courier" w:hAnsi="Courier"/>
      <w:sz w:val="20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80397E"/>
    <w:pPr>
      <w:spacing w:after="210"/>
    </w:pPr>
    <w:rPr>
      <w:rFonts w:ascii="Times New Roman" w:hAnsi="Times New Roman"/>
      <w:sz w:val="24"/>
      <w:szCs w:val="24"/>
    </w:rPr>
  </w:style>
  <w:style w:type="paragraph" w:customStyle="1" w:styleId="Listenabsatz1">
    <w:name w:val="Listenabsatz1"/>
    <w:basedOn w:val="Standard"/>
    <w:rsid w:val="00DE133F"/>
    <w:pPr>
      <w:ind w:left="720"/>
      <w:contextualSpacing/>
    </w:pPr>
    <w:rPr>
      <w:rFonts w:ascii="Cambria" w:eastAsia="MS ??" w:hAnsi="Cambria"/>
      <w:sz w:val="24"/>
      <w:szCs w:val="24"/>
      <w:lang w:val="de-DE" w:eastAsia="de-DE"/>
    </w:rPr>
  </w:style>
  <w:style w:type="paragraph" w:customStyle="1" w:styleId="KeinLeerraum1">
    <w:name w:val="Kein Leerraum1"/>
    <w:rsid w:val="00345FF6"/>
    <w:rPr>
      <w:sz w:val="24"/>
      <w:szCs w:val="24"/>
    </w:rPr>
  </w:style>
  <w:style w:type="paragraph" w:styleId="KeinLeerraum">
    <w:name w:val="No Spacing"/>
    <w:qFormat/>
    <w:rsid w:val="00DC0A39"/>
    <w:rPr>
      <w:rFonts w:ascii="Verdana" w:eastAsia="Calibri" w:hAnsi="Verdana" w:cs="Arial"/>
      <w:sz w:val="22"/>
      <w:szCs w:val="22"/>
      <w:lang w:val="de-DE" w:eastAsia="en-US"/>
    </w:rPr>
  </w:style>
  <w:style w:type="paragraph" w:customStyle="1" w:styleId="Default">
    <w:name w:val="Default"/>
    <w:rsid w:val="007A18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373A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02855"/>
    <w:rPr>
      <w:b/>
      <w:bCs/>
    </w:rPr>
  </w:style>
  <w:style w:type="character" w:customStyle="1" w:styleId="apple-converted-space">
    <w:name w:val="apple-converted-space"/>
    <w:basedOn w:val="Absatz-Standardschriftart"/>
    <w:rsid w:val="00D0285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85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02855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8E6B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6B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6B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6B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6B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dello@sfv-fs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ps\Anwendungsdaten\Microsoft\Vorlagen\Brief%20Stu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FB82-99E7-4762-A839-80E20CC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Stutz</Template>
  <TotalTime>0</TotalTime>
  <Pages>1</Pages>
  <Words>415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Stutz Netzwerkmarketing</Company>
  <LinksUpToDate>false</LinksUpToDate>
  <CharactersWithSpaces>3125</CharactersWithSpaces>
  <SharedDoc>false</SharedDoc>
  <HLinks>
    <vt:vector size="18" baseType="variant">
      <vt:variant>
        <vt:i4>8192068</vt:i4>
      </vt:variant>
      <vt:variant>
        <vt:i4>6</vt:i4>
      </vt:variant>
      <vt:variant>
        <vt:i4>0</vt:i4>
      </vt:variant>
      <vt:variant>
        <vt:i4>5</vt:i4>
      </vt:variant>
      <vt:variant>
        <vt:lpwstr>mailto:prevedello@bluewin.ch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mailto:roland.seiler@roland-seiler.ch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mailto:s.gruendler@gmail.com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Hans-Peter Stutz</dc:creator>
  <cp:lastModifiedBy>Kurt Bischof</cp:lastModifiedBy>
  <cp:revision>4</cp:revision>
  <cp:lastPrinted>2020-02-12T09:00:00Z</cp:lastPrinted>
  <dcterms:created xsi:type="dcterms:W3CDTF">2020-06-23T12:00:00Z</dcterms:created>
  <dcterms:modified xsi:type="dcterms:W3CDTF">2020-06-23T12:02:00Z</dcterms:modified>
</cp:coreProperties>
</file>